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31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4"/>
        <w:gridCol w:w="1355"/>
        <w:gridCol w:w="2190"/>
        <w:gridCol w:w="784"/>
        <w:gridCol w:w="784"/>
        <w:gridCol w:w="681"/>
        <w:gridCol w:w="4440"/>
      </w:tblGrid>
      <w:tr w:rsidR="00E252BA" w:rsidRPr="003325F7" w14:paraId="62876BE3" w14:textId="77777777" w:rsidTr="00310AEF">
        <w:trPr>
          <w:trHeight w:val="300"/>
        </w:trPr>
        <w:tc>
          <w:tcPr>
            <w:tcW w:w="4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895F" w14:textId="77777777" w:rsidR="00E252BA" w:rsidRPr="003325F7" w:rsidRDefault="00E252BA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>El</w:t>
            </w:r>
            <w: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>a</w:t>
            </w: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 xml:space="preserve">borado </w:t>
            </w: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EAD31" w14:textId="77777777" w:rsidR="00E252BA" w:rsidRPr="003325F7" w:rsidRDefault="00E252BA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 xml:space="preserve">Revisado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2D08" w14:textId="77777777" w:rsidR="00E252BA" w:rsidRPr="003325F7" w:rsidRDefault="00E252BA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 xml:space="preserve">Aprobado </w:t>
            </w:r>
          </w:p>
        </w:tc>
      </w:tr>
      <w:tr w:rsidR="00E252BA" w:rsidRPr="003325F7" w14:paraId="29B34347" w14:textId="77777777" w:rsidTr="00310AEF">
        <w:trPr>
          <w:trHeight w:val="300"/>
        </w:trPr>
        <w:tc>
          <w:tcPr>
            <w:tcW w:w="4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2D775" w14:textId="77777777" w:rsidR="00E252BA" w:rsidRPr="003325F7" w:rsidRDefault="00E252BA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>Fecha de aplicación:</w:t>
            </w: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5DE0" w14:textId="77777777" w:rsidR="00E252BA" w:rsidRPr="003325F7" w:rsidRDefault="00E252BA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 xml:space="preserve">Hora de aplicación: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20F5" w14:textId="77777777" w:rsidR="00E252BA" w:rsidRPr="003325F7" w:rsidRDefault="00E252BA" w:rsidP="00310AEF">
            <w:pPr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  <w:t>Evaluado por:</w:t>
            </w:r>
          </w:p>
        </w:tc>
      </w:tr>
      <w:tr w:rsidR="00E252BA" w:rsidRPr="003325F7" w14:paraId="78B7C71D" w14:textId="77777777" w:rsidTr="00310AEF">
        <w:trPr>
          <w:trHeight w:val="300"/>
        </w:trPr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8C053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71F91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lang w:val="es-US" w:eastAsia="es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01B3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lang w:val="es-US" w:eastAsia="es-US"/>
              </w:rPr>
              <w:t>C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0BF6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NC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D7B3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OBSERVACIONES</w:t>
            </w:r>
          </w:p>
        </w:tc>
      </w:tr>
      <w:tr w:rsidR="00E252BA" w:rsidRPr="003325F7" w14:paraId="143D3F2A" w14:textId="77777777" w:rsidTr="00310AEF">
        <w:trPr>
          <w:trHeight w:val="300"/>
        </w:trPr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A29D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ÁREA RECEPCIÓN Y ALMACENAMIENTO MATERIA PRIMA E INSUMOS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3D45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Pisos, puertas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70E9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6367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2834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29A23F69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F3DF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5BAC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Paredes, Techo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AF06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5558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D47C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742A4C95" w14:textId="77777777" w:rsidTr="00310AEF">
        <w:trPr>
          <w:trHeight w:val="305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78FC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4439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Estantes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0F09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74F6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A6AF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5EA600A8" w14:textId="77777777" w:rsidTr="00310AEF">
        <w:trPr>
          <w:trHeight w:val="300"/>
        </w:trPr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8D523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 xml:space="preserve">ÁREA PRODUCCIÓN Y DISTRIBUCIÓN 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4D7F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Pisos, puertas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DA4D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9BA8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5427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4B466056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4187B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EC4A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Paredes, techo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C944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359B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578B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4B1CEAF4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AB236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9BD4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Mesas y mesones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0888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0E44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1DC5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7543BFA7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E6B0F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DED0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Estufas y hornos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AC87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7E26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601B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3E0BD7D7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4D53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331C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Carros térmicos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775D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FB7D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8F94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6A2F25BB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430FD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4A9B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Licuadoras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D6F9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1747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CC59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769C294E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76800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A582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Balanza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6071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9E53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B6BC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7BD9818F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97B76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4DE3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Vajillas, ollas, cubiertos, utensilios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C624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5A9F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763A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4AA4612F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C39C4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06EC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Canastas plásticas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42BB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E637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37D22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62E8CC63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12E21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6A9A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Lavamanos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5BC8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C638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F45E2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06C1FEE4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5D147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4611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Lavaplatos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D9A3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056C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CFDD1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1BCF224A" w14:textId="77777777" w:rsidTr="00310AEF">
        <w:trPr>
          <w:trHeight w:val="300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C1AA3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C6B0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Pocetas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4839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76F8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CDC6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E252BA" w:rsidRPr="003325F7" w14:paraId="1735059B" w14:textId="77777777" w:rsidTr="00310AEF">
        <w:trPr>
          <w:trHeight w:val="300"/>
        </w:trPr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4632003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CUARTOS FRIOS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FF699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Pisos, puertas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40773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EA5A4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53667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E252BA" w:rsidRPr="003325F7" w14:paraId="61013C3F" w14:textId="77777777" w:rsidTr="00310AEF">
        <w:trPr>
          <w:trHeight w:val="300"/>
        </w:trPr>
        <w:tc>
          <w:tcPr>
            <w:tcW w:w="30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824CC45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D5F69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Paredes, techo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23203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56207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E5E37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E252BA" w:rsidRPr="003325F7" w14:paraId="0492EE84" w14:textId="77777777" w:rsidTr="00310AEF">
        <w:trPr>
          <w:trHeight w:val="300"/>
        </w:trPr>
        <w:tc>
          <w:tcPr>
            <w:tcW w:w="30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77115AE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9710E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Cauchos, cortinas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2EC72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59A66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0EB61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E252BA" w:rsidRPr="003325F7" w14:paraId="3B4D57DE" w14:textId="77777777" w:rsidTr="00310AEF">
        <w:trPr>
          <w:trHeight w:val="300"/>
        </w:trPr>
        <w:tc>
          <w:tcPr>
            <w:tcW w:w="30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3D4DE40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EFBBD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Cierre exterior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C6E3C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DAED6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94D0B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E252BA" w:rsidRPr="003325F7" w14:paraId="2C18510E" w14:textId="77777777" w:rsidTr="00310AEF">
        <w:trPr>
          <w:trHeight w:val="300"/>
        </w:trPr>
        <w:tc>
          <w:tcPr>
            <w:tcW w:w="30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130B452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26B01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Estantes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FEE8F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FE50C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2FC5D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E252BA" w:rsidRPr="003325F7" w14:paraId="67F95B30" w14:textId="77777777" w:rsidTr="00310AEF">
        <w:trPr>
          <w:trHeight w:val="300"/>
        </w:trPr>
        <w:tc>
          <w:tcPr>
            <w:tcW w:w="308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BEA54B0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FAC2C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Orden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CCB5A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244D0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6C8FD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E252BA" w:rsidRPr="003325F7" w14:paraId="3490ABF0" w14:textId="77777777" w:rsidTr="00310AEF">
        <w:trPr>
          <w:trHeight w:val="300"/>
        </w:trPr>
        <w:tc>
          <w:tcPr>
            <w:tcW w:w="30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2C3300" w14:textId="77777777" w:rsidR="00E252BA" w:rsidRPr="003325F7" w:rsidRDefault="00E252BA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D7CCA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Separación adecuada de los productos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9198A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599E5" w14:textId="77777777" w:rsidR="00E252BA" w:rsidRPr="003325F7" w:rsidRDefault="00E252BA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DF36E" w14:textId="77777777" w:rsidR="00E252BA" w:rsidRPr="003325F7" w:rsidRDefault="00E252BA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</w:tbl>
    <w:p w14:paraId="2D20DC06" w14:textId="77777777" w:rsidR="00AE4868" w:rsidRDefault="00AE4868" w:rsidP="00E252BA"/>
    <w:sectPr w:rsidR="00AE4868" w:rsidSect="00E252BA">
      <w:headerReference w:type="default" r:id="rId6"/>
      <w:footerReference w:type="default" r:id="rId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93491C" w14:textId="77777777" w:rsidR="00C269AF" w:rsidRDefault="00C269AF" w:rsidP="00E252BA">
      <w:r>
        <w:separator/>
      </w:r>
    </w:p>
  </w:endnote>
  <w:endnote w:type="continuationSeparator" w:id="0">
    <w:p w14:paraId="08260493" w14:textId="77777777" w:rsidR="00C269AF" w:rsidRDefault="00C269AF" w:rsidP="00E2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68B05B" w14:textId="77777777" w:rsidR="00E252BA" w:rsidRDefault="00E252BA" w:rsidP="00E252BA">
    <w:pPr>
      <w:jc w:val="center"/>
      <w:rPr>
        <w:rFonts w:ascii="Arial" w:hAnsi="Arial" w:cs="Arial"/>
      </w:rPr>
    </w:pPr>
    <w:r>
      <w:tab/>
    </w:r>
    <w:r>
      <w:rPr>
        <w:rFonts w:ascii="Arial" w:hAnsi="Arial" w:cs="Arial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32EE6C" wp14:editId="2C0BCA1E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8229600" cy="0"/>
              <wp:effectExtent l="0" t="0" r="1905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2960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24F0AE" id="Conector recto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664.9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" strokecolor="#70ad47 [3209]" strokeweight="1.5pt">
              <v:stroke joinstyle="miter"/>
            </v:line>
          </w:pict>
        </mc:Fallback>
      </mc:AlternateContent>
    </w:r>
  </w:p>
  <w:p w14:paraId="1E42766A" w14:textId="4EF89F0D" w:rsidR="00E252BA" w:rsidRPr="0073288E" w:rsidRDefault="00E252BA" w:rsidP="00E252BA">
    <w:pPr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76C594F3" w14:textId="09F448A8" w:rsidR="00E252BA" w:rsidRPr="00E34BAB" w:rsidRDefault="00E252BA" w:rsidP="00E252BA">
    <w:pPr>
      <w:tabs>
        <w:tab w:val="center" w:pos="4550"/>
        <w:tab w:val="left" w:pos="5818"/>
      </w:tabs>
      <w:rPr>
        <w:color w:val="BF8F00" w:themeColor="accent4" w:themeShade="BF"/>
        <w:sz w:val="16"/>
      </w:rPr>
    </w:pPr>
    <w:r w:rsidRPr="00335C16">
      <w:rPr>
        <w:color w:val="BF8F00" w:themeColor="accent4" w:themeShade="BF"/>
        <w:spacing w:val="60"/>
        <w:sz w:val="16"/>
      </w:rPr>
      <w:t>Página</w:t>
    </w:r>
    <w:r w:rsidRPr="00335C16">
      <w:rPr>
        <w:color w:val="BF8F00" w:themeColor="accent4" w:themeShade="BF"/>
        <w:sz w:val="16"/>
      </w:rPr>
      <w:t xml:space="preserve"> </w:t>
    </w:r>
    <w:r w:rsidRPr="00335C16">
      <w:rPr>
        <w:color w:val="BF8F00" w:themeColor="accent4" w:themeShade="BF"/>
        <w:sz w:val="16"/>
      </w:rPr>
      <w:fldChar w:fldCharType="begin"/>
    </w:r>
    <w:r w:rsidRPr="00335C16">
      <w:rPr>
        <w:color w:val="BF8F00" w:themeColor="accent4" w:themeShade="BF"/>
        <w:sz w:val="16"/>
      </w:rPr>
      <w:instrText>PAGE   \* MERGEFORMAT</w:instrText>
    </w:r>
    <w:r w:rsidRPr="00335C16">
      <w:rPr>
        <w:color w:val="BF8F00" w:themeColor="accent4" w:themeShade="BF"/>
        <w:sz w:val="16"/>
      </w:rPr>
      <w:fldChar w:fldCharType="separate"/>
    </w:r>
    <w:r w:rsidR="00F214CA">
      <w:rPr>
        <w:noProof/>
        <w:color w:val="BF8F00" w:themeColor="accent4" w:themeShade="BF"/>
        <w:sz w:val="16"/>
      </w:rPr>
      <w:t>1</w:t>
    </w:r>
    <w:r w:rsidRPr="00335C16">
      <w:rPr>
        <w:color w:val="BF8F00" w:themeColor="accent4" w:themeShade="BF"/>
        <w:sz w:val="16"/>
      </w:rPr>
      <w:fldChar w:fldCharType="end"/>
    </w:r>
    <w:r w:rsidRPr="00335C16">
      <w:rPr>
        <w:color w:val="BF8F00" w:themeColor="accent4" w:themeShade="BF"/>
        <w:sz w:val="16"/>
      </w:rPr>
      <w:t xml:space="preserve"> | </w:t>
    </w:r>
    <w:r w:rsidRPr="00335C16">
      <w:rPr>
        <w:color w:val="BF8F00" w:themeColor="accent4" w:themeShade="BF"/>
        <w:sz w:val="16"/>
      </w:rPr>
      <w:fldChar w:fldCharType="begin"/>
    </w:r>
    <w:r w:rsidRPr="00335C16">
      <w:rPr>
        <w:color w:val="BF8F00" w:themeColor="accent4" w:themeShade="BF"/>
        <w:sz w:val="16"/>
      </w:rPr>
      <w:instrText>NUMPAGES  \* Arabic  \* MERGEFORMAT</w:instrText>
    </w:r>
    <w:r w:rsidRPr="00335C16">
      <w:rPr>
        <w:color w:val="BF8F00" w:themeColor="accent4" w:themeShade="BF"/>
        <w:sz w:val="16"/>
      </w:rPr>
      <w:fldChar w:fldCharType="separate"/>
    </w:r>
    <w:r w:rsidR="00F214CA">
      <w:rPr>
        <w:noProof/>
        <w:color w:val="BF8F00" w:themeColor="accent4" w:themeShade="BF"/>
        <w:sz w:val="16"/>
      </w:rPr>
      <w:t>1</w:t>
    </w:r>
    <w:r w:rsidRPr="00335C16">
      <w:rPr>
        <w:color w:val="BF8F00" w:themeColor="accent4" w:themeShade="BF"/>
        <w:sz w:val="16"/>
      </w:rPr>
      <w:fldChar w:fldCharType="end"/>
    </w:r>
  </w:p>
  <w:p w14:paraId="14F02351" w14:textId="77777777" w:rsidR="00E252BA" w:rsidRDefault="00E252BA" w:rsidP="00E252BA">
    <w:pPr>
      <w:pStyle w:val="Piedepgina"/>
      <w:tabs>
        <w:tab w:val="clear" w:pos="4419"/>
        <w:tab w:val="clear" w:pos="8838"/>
        <w:tab w:val="left" w:pos="27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4F558" w14:textId="77777777" w:rsidR="00C269AF" w:rsidRDefault="00C269AF" w:rsidP="00E252BA">
      <w:r>
        <w:separator/>
      </w:r>
    </w:p>
  </w:footnote>
  <w:footnote w:type="continuationSeparator" w:id="0">
    <w:p w14:paraId="0F7120A6" w14:textId="77777777" w:rsidR="00C269AF" w:rsidRDefault="00C269AF" w:rsidP="00E25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8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50"/>
      <w:gridCol w:w="4925"/>
      <w:gridCol w:w="3300"/>
      <w:gridCol w:w="1465"/>
      <w:gridCol w:w="1672"/>
    </w:tblGrid>
    <w:tr w:rsidR="00584DE3" w:rsidRPr="0046608A" w14:paraId="0CBC3900" w14:textId="77777777" w:rsidTr="00E84EE1">
      <w:trPr>
        <w:trHeight w:val="1095"/>
        <w:jc w:val="center"/>
      </w:trPr>
      <w:tc>
        <w:tcPr>
          <w:tcW w:w="1850" w:type="dxa"/>
          <w:vMerge w:val="restart"/>
          <w:shd w:val="clear" w:color="auto" w:fill="auto"/>
          <w:vAlign w:val="center"/>
        </w:tcPr>
        <w:p w14:paraId="35DCE8DE" w14:textId="77777777" w:rsidR="00584DE3" w:rsidRPr="00D3340E" w:rsidRDefault="00584DE3" w:rsidP="00584DE3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02B88EE" wp14:editId="4130D5E6">
                <wp:simplePos x="0" y="0"/>
                <wp:positionH relativeFrom="column">
                  <wp:posOffset>-29210</wp:posOffset>
                </wp:positionH>
                <wp:positionV relativeFrom="paragraph">
                  <wp:posOffset>14605</wp:posOffset>
                </wp:positionV>
                <wp:extent cx="1130300" cy="723900"/>
                <wp:effectExtent l="0" t="0" r="0" b="0"/>
                <wp:wrapNone/>
                <wp:docPr id="12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03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25" w:type="dxa"/>
          <w:gridSpan w:val="2"/>
          <w:shd w:val="clear" w:color="auto" w:fill="auto"/>
          <w:vAlign w:val="center"/>
        </w:tcPr>
        <w:p w14:paraId="76DE5720" w14:textId="0313279F" w:rsidR="00584DE3" w:rsidRPr="00D3340E" w:rsidRDefault="00584DE3" w:rsidP="00584DE3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584DE3">
            <w:rPr>
              <w:rFonts w:ascii="Arial" w:hAnsi="Arial" w:cs="Arial"/>
              <w:b/>
              <w:bCs/>
              <w:sz w:val="32"/>
              <w:szCs w:val="32"/>
            </w:rPr>
            <w:t>FORMATO DE VERIFICACIÓN DE LIMPIEZA Y DESINFECCIÓN DE ÁREAS</w:t>
          </w:r>
        </w:p>
      </w:tc>
      <w:tc>
        <w:tcPr>
          <w:tcW w:w="1465" w:type="dxa"/>
          <w:vMerge w:val="restart"/>
          <w:shd w:val="clear" w:color="auto" w:fill="auto"/>
          <w:vAlign w:val="center"/>
        </w:tcPr>
        <w:p w14:paraId="4AC15598" w14:textId="77777777" w:rsidR="00584DE3" w:rsidRPr="00D3340E" w:rsidRDefault="00584DE3" w:rsidP="00584DE3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75FD8281" w14:textId="1C105AB8" w:rsidR="00584DE3" w:rsidRPr="002B1134" w:rsidRDefault="00584DE3" w:rsidP="00584DE3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584DE3">
            <w:rPr>
              <w:rFonts w:ascii="Arial" w:hAnsi="Arial" w:cs="Arial"/>
              <w:sz w:val="18"/>
              <w:szCs w:val="16"/>
              <w:lang w:val="en-US"/>
            </w:rPr>
            <w:t>SGI-OPR-FOR-016</w:t>
          </w:r>
        </w:p>
      </w:tc>
      <w:tc>
        <w:tcPr>
          <w:tcW w:w="1672" w:type="dxa"/>
          <w:vMerge w:val="restart"/>
          <w:vAlign w:val="center"/>
        </w:tcPr>
        <w:p w14:paraId="19848A59" w14:textId="77777777" w:rsidR="00584DE3" w:rsidRPr="002B1134" w:rsidRDefault="00584DE3" w:rsidP="00584DE3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98A9E51" wp14:editId="25E84106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84DE3" w:rsidRPr="00D3340E" w14:paraId="229A9AA6" w14:textId="77777777" w:rsidTr="00E84EE1">
      <w:tblPrEx>
        <w:tblCellMar>
          <w:left w:w="108" w:type="dxa"/>
          <w:right w:w="108" w:type="dxa"/>
        </w:tblCellMar>
      </w:tblPrEx>
      <w:trPr>
        <w:trHeight w:val="596"/>
        <w:jc w:val="center"/>
      </w:trPr>
      <w:tc>
        <w:tcPr>
          <w:tcW w:w="1850" w:type="dxa"/>
          <w:vMerge/>
          <w:shd w:val="clear" w:color="auto" w:fill="auto"/>
          <w:vAlign w:val="center"/>
        </w:tcPr>
        <w:p w14:paraId="2BE35F1C" w14:textId="77777777" w:rsidR="00584DE3" w:rsidRPr="002B1134" w:rsidRDefault="00584DE3" w:rsidP="00584DE3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4925" w:type="dxa"/>
          <w:shd w:val="clear" w:color="auto" w:fill="auto"/>
          <w:vAlign w:val="center"/>
        </w:tcPr>
        <w:p w14:paraId="4CC49228" w14:textId="77777777" w:rsidR="00584DE3" w:rsidRPr="00D3340E" w:rsidRDefault="00584DE3" w:rsidP="00584DE3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3300" w:type="dxa"/>
          <w:shd w:val="clear" w:color="auto" w:fill="auto"/>
          <w:vAlign w:val="center"/>
        </w:tcPr>
        <w:p w14:paraId="2C27F255" w14:textId="77777777" w:rsidR="00584DE3" w:rsidRPr="00D3340E" w:rsidRDefault="00584DE3" w:rsidP="00584DE3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465" w:type="dxa"/>
          <w:vMerge/>
          <w:shd w:val="clear" w:color="auto" w:fill="auto"/>
          <w:vAlign w:val="center"/>
        </w:tcPr>
        <w:p w14:paraId="13886CA4" w14:textId="77777777" w:rsidR="00584DE3" w:rsidRPr="00D3340E" w:rsidRDefault="00584DE3" w:rsidP="00584DE3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672" w:type="dxa"/>
          <w:vMerge/>
          <w:vAlign w:val="center"/>
        </w:tcPr>
        <w:p w14:paraId="73BC872C" w14:textId="77777777" w:rsidR="00584DE3" w:rsidRPr="00D3340E" w:rsidRDefault="00584DE3" w:rsidP="00584DE3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3CE1FD62" w14:textId="794B00DE" w:rsidR="00E252BA" w:rsidRDefault="00E252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2BA"/>
    <w:rsid w:val="001D0A61"/>
    <w:rsid w:val="005018BC"/>
    <w:rsid w:val="00584DE3"/>
    <w:rsid w:val="008B33A2"/>
    <w:rsid w:val="00A6482B"/>
    <w:rsid w:val="00AE4868"/>
    <w:rsid w:val="00AF09BA"/>
    <w:rsid w:val="00C269AF"/>
    <w:rsid w:val="00CD0B89"/>
    <w:rsid w:val="00E252BA"/>
    <w:rsid w:val="00F214CA"/>
    <w:rsid w:val="00F2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6A779"/>
  <w15:chartTrackingRefBased/>
  <w15:docId w15:val="{4FEE1809-9DF5-4DB1-9A1D-6FBF064C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E252B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E252B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252B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52B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E25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252B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14C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14CA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4</cp:revision>
  <cp:lastPrinted>2022-03-01T22:09:00Z</cp:lastPrinted>
  <dcterms:created xsi:type="dcterms:W3CDTF">2022-03-01T22:08:00Z</dcterms:created>
  <dcterms:modified xsi:type="dcterms:W3CDTF">2022-11-23T19:28:00Z</dcterms:modified>
</cp:coreProperties>
</file>