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AB2BE03" w14:textId="77777777" w:rsidR="00B7340B" w:rsidRPr="008B764D" w:rsidRDefault="00B7340B" w:rsidP="00B7340B">
      <w:pPr>
        <w:rPr>
          <w:rFonts w:ascii="Arial Narrow" w:hAnsi="Arial Narrow" w:cs="Arial"/>
        </w:rPr>
      </w:pPr>
    </w:p>
    <w:p w14:paraId="331CB39E" w14:textId="77777777" w:rsidR="00621959" w:rsidRDefault="00621959" w:rsidP="00B7340B">
      <w:pPr>
        <w:jc w:val="center"/>
        <w:rPr>
          <w:rFonts w:ascii="Arial Narrow" w:hAnsi="Arial Narrow" w:cs="Arial"/>
          <w:b/>
          <w:sz w:val="56"/>
          <w:szCs w:val="56"/>
        </w:rPr>
      </w:pPr>
    </w:p>
    <w:p w14:paraId="3FFDE3E3" w14:textId="77777777" w:rsidR="00621959" w:rsidRDefault="00621959" w:rsidP="00B7340B">
      <w:pPr>
        <w:jc w:val="center"/>
        <w:rPr>
          <w:rFonts w:ascii="Arial Narrow" w:hAnsi="Arial Narrow" w:cs="Arial"/>
          <w:b/>
          <w:sz w:val="56"/>
          <w:szCs w:val="56"/>
        </w:rPr>
      </w:pPr>
    </w:p>
    <w:p w14:paraId="36306F2E" w14:textId="6F23804C" w:rsidR="00B7340B" w:rsidRPr="00AB1241" w:rsidRDefault="00B7340B" w:rsidP="00B7340B">
      <w:pPr>
        <w:jc w:val="center"/>
        <w:rPr>
          <w:rFonts w:ascii="Arial Narrow" w:hAnsi="Arial Narrow" w:cs="Arial"/>
          <w:b/>
          <w:sz w:val="56"/>
          <w:szCs w:val="56"/>
        </w:rPr>
      </w:pPr>
      <w:r w:rsidRPr="00AB1241">
        <w:rPr>
          <w:rFonts w:ascii="Arial Narrow" w:hAnsi="Arial Narrow" w:cs="Arial"/>
          <w:b/>
          <w:sz w:val="56"/>
          <w:szCs w:val="56"/>
        </w:rPr>
        <w:t>PROTOCOLO DE ENTREGA DE DIETAS</w:t>
      </w:r>
    </w:p>
    <w:p w14:paraId="7B25F560" w14:textId="77777777" w:rsidR="00B7340B" w:rsidRPr="00AB1241" w:rsidRDefault="00B7340B" w:rsidP="00B7340B">
      <w:pPr>
        <w:jc w:val="center"/>
        <w:rPr>
          <w:rFonts w:ascii="Arial Narrow" w:hAnsi="Arial Narrow" w:cs="Arial"/>
          <w:b/>
          <w:sz w:val="56"/>
          <w:szCs w:val="56"/>
        </w:rPr>
      </w:pPr>
    </w:p>
    <w:p w14:paraId="780A1034" w14:textId="04B674EE" w:rsidR="00B7340B" w:rsidRDefault="00B7340B" w:rsidP="00B7340B">
      <w:pPr>
        <w:jc w:val="center"/>
        <w:rPr>
          <w:rFonts w:ascii="Arial Narrow" w:hAnsi="Arial Narrow"/>
          <w:noProof/>
          <w:sz w:val="56"/>
          <w:szCs w:val="56"/>
          <w:lang w:eastAsia="es-CO"/>
        </w:rPr>
      </w:pPr>
    </w:p>
    <w:p w14:paraId="66B0932B" w14:textId="3A66433D" w:rsidR="00435BD2" w:rsidRDefault="00621959" w:rsidP="00B7340B">
      <w:pPr>
        <w:jc w:val="center"/>
        <w:rPr>
          <w:rFonts w:ascii="Arial Narrow" w:hAnsi="Arial Narrow"/>
          <w:noProof/>
          <w:sz w:val="56"/>
          <w:szCs w:val="56"/>
          <w:lang w:eastAsia="es-CO"/>
        </w:rPr>
      </w:pPr>
      <w:r>
        <w:rPr>
          <w:rFonts w:ascii="Arial Narrow" w:hAnsi="Arial Narrow" w:cstheme="majorHAnsi"/>
          <w:noProof/>
          <w:sz w:val="16"/>
        </w:rPr>
        <w:drawing>
          <wp:anchor distT="0" distB="0" distL="114300" distR="114300" simplePos="0" relativeHeight="251659264" behindDoc="0" locked="0" layoutInCell="1" allowOverlap="1" wp14:anchorId="002E4498" wp14:editId="2FABC907">
            <wp:simplePos x="0" y="0"/>
            <wp:positionH relativeFrom="column">
              <wp:posOffset>1223010</wp:posOffset>
            </wp:positionH>
            <wp:positionV relativeFrom="paragraph">
              <wp:posOffset>133350</wp:posOffset>
            </wp:positionV>
            <wp:extent cx="3743325" cy="1600200"/>
            <wp:effectExtent l="0" t="0" r="9525"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pic:cNvPicPr>
                      <a:picLocks noChangeAspect="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743325" cy="16002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5751457" w14:textId="37F9DBAC" w:rsidR="00435BD2" w:rsidRPr="00AB1241" w:rsidRDefault="00435BD2" w:rsidP="00B7340B">
      <w:pPr>
        <w:jc w:val="center"/>
        <w:rPr>
          <w:rFonts w:ascii="Arial Narrow" w:hAnsi="Arial Narrow"/>
          <w:noProof/>
          <w:sz w:val="56"/>
          <w:szCs w:val="56"/>
          <w:lang w:eastAsia="es-CO"/>
        </w:rPr>
      </w:pPr>
    </w:p>
    <w:p w14:paraId="0F55E0B6" w14:textId="5DDE9AF0" w:rsidR="00B7340B" w:rsidRPr="008B764D" w:rsidRDefault="00B7340B" w:rsidP="00B7340B">
      <w:pPr>
        <w:jc w:val="center"/>
        <w:rPr>
          <w:rFonts w:ascii="Arial Narrow" w:hAnsi="Arial Narrow"/>
          <w:noProof/>
          <w:lang w:eastAsia="es-CO"/>
        </w:rPr>
      </w:pPr>
    </w:p>
    <w:p w14:paraId="4BEBBEB8" w14:textId="4B20A23C" w:rsidR="00B7340B" w:rsidRPr="008B764D" w:rsidRDefault="00B7340B" w:rsidP="00B7340B">
      <w:pPr>
        <w:jc w:val="center"/>
        <w:rPr>
          <w:rFonts w:ascii="Arial Narrow" w:hAnsi="Arial Narrow" w:cs="Arial"/>
          <w:b/>
        </w:rPr>
      </w:pPr>
    </w:p>
    <w:p w14:paraId="2BF5D3AF" w14:textId="5F643871" w:rsidR="0073288E" w:rsidRPr="008B764D" w:rsidRDefault="0073288E" w:rsidP="0073288E">
      <w:pPr>
        <w:rPr>
          <w:rFonts w:ascii="Arial Narrow" w:hAnsi="Arial Narrow"/>
        </w:rPr>
      </w:pPr>
    </w:p>
    <w:p w14:paraId="22D627B6" w14:textId="6C700AA4" w:rsidR="00943926" w:rsidRPr="008B764D" w:rsidRDefault="0073288E" w:rsidP="0073288E">
      <w:pPr>
        <w:tabs>
          <w:tab w:val="left" w:pos="3240"/>
        </w:tabs>
        <w:rPr>
          <w:rFonts w:ascii="Arial Narrow" w:hAnsi="Arial Narrow"/>
        </w:rPr>
      </w:pPr>
      <w:r w:rsidRPr="008B764D">
        <w:rPr>
          <w:rFonts w:ascii="Arial Narrow" w:hAnsi="Arial Narrow"/>
        </w:rPr>
        <w:tab/>
      </w:r>
    </w:p>
    <w:p w14:paraId="01A162FA" w14:textId="208A4D07" w:rsidR="00B7340B" w:rsidRPr="008B764D" w:rsidRDefault="00B7340B" w:rsidP="0073288E">
      <w:pPr>
        <w:tabs>
          <w:tab w:val="left" w:pos="3240"/>
        </w:tabs>
        <w:rPr>
          <w:rFonts w:ascii="Arial Narrow" w:hAnsi="Arial Narrow"/>
        </w:rPr>
      </w:pPr>
    </w:p>
    <w:p w14:paraId="74B9B652" w14:textId="028292CF" w:rsidR="00B7340B" w:rsidRDefault="00B7340B" w:rsidP="0073288E">
      <w:pPr>
        <w:tabs>
          <w:tab w:val="left" w:pos="3240"/>
        </w:tabs>
        <w:rPr>
          <w:rFonts w:ascii="Arial Narrow" w:hAnsi="Arial Narrow"/>
        </w:rPr>
      </w:pPr>
    </w:p>
    <w:p w14:paraId="06374428" w14:textId="6297E36D" w:rsidR="00AB1241" w:rsidRPr="008B764D" w:rsidRDefault="00AB1241" w:rsidP="0073288E">
      <w:pPr>
        <w:tabs>
          <w:tab w:val="left" w:pos="3240"/>
        </w:tabs>
        <w:rPr>
          <w:rFonts w:ascii="Arial Narrow" w:hAnsi="Arial Narrow"/>
        </w:rPr>
      </w:pPr>
    </w:p>
    <w:p w14:paraId="56A9076D" w14:textId="77777777" w:rsidR="00621959" w:rsidRDefault="00621959" w:rsidP="007F01DA">
      <w:pPr>
        <w:tabs>
          <w:tab w:val="left" w:pos="3240"/>
        </w:tabs>
        <w:jc w:val="both"/>
        <w:rPr>
          <w:rFonts w:ascii="Arial Narrow" w:hAnsi="Arial Narrow"/>
          <w:b/>
        </w:rPr>
      </w:pPr>
    </w:p>
    <w:p w14:paraId="585F432D" w14:textId="77777777" w:rsidR="00621959" w:rsidRDefault="00621959" w:rsidP="007F01DA">
      <w:pPr>
        <w:tabs>
          <w:tab w:val="left" w:pos="3240"/>
        </w:tabs>
        <w:jc w:val="both"/>
        <w:rPr>
          <w:rFonts w:ascii="Arial Narrow" w:hAnsi="Arial Narrow"/>
          <w:b/>
        </w:rPr>
      </w:pPr>
    </w:p>
    <w:p w14:paraId="10189E30" w14:textId="77777777" w:rsidR="00621959" w:rsidRDefault="00621959" w:rsidP="007F01DA">
      <w:pPr>
        <w:tabs>
          <w:tab w:val="left" w:pos="3240"/>
        </w:tabs>
        <w:jc w:val="both"/>
        <w:rPr>
          <w:rFonts w:ascii="Arial Narrow" w:hAnsi="Arial Narrow"/>
          <w:b/>
        </w:rPr>
      </w:pPr>
    </w:p>
    <w:p w14:paraId="1B86FE23" w14:textId="77777777" w:rsidR="00621959" w:rsidRDefault="00621959" w:rsidP="007F01DA">
      <w:pPr>
        <w:tabs>
          <w:tab w:val="left" w:pos="3240"/>
        </w:tabs>
        <w:jc w:val="both"/>
        <w:rPr>
          <w:rFonts w:ascii="Arial Narrow" w:hAnsi="Arial Narrow"/>
          <w:b/>
        </w:rPr>
      </w:pPr>
    </w:p>
    <w:p w14:paraId="6447931E" w14:textId="77777777" w:rsidR="00621959" w:rsidRDefault="00621959" w:rsidP="007F01DA">
      <w:pPr>
        <w:tabs>
          <w:tab w:val="left" w:pos="3240"/>
        </w:tabs>
        <w:jc w:val="both"/>
        <w:rPr>
          <w:rFonts w:ascii="Arial Narrow" w:hAnsi="Arial Narrow"/>
          <w:b/>
        </w:rPr>
      </w:pPr>
    </w:p>
    <w:p w14:paraId="0D74DC96" w14:textId="24D04082" w:rsidR="00D66F1B" w:rsidRPr="007F01DA" w:rsidRDefault="00D66F1B" w:rsidP="007F01DA">
      <w:pPr>
        <w:tabs>
          <w:tab w:val="left" w:pos="3240"/>
        </w:tabs>
        <w:jc w:val="both"/>
        <w:rPr>
          <w:rFonts w:ascii="Arial Narrow" w:hAnsi="Arial Narrow"/>
          <w:b/>
        </w:rPr>
      </w:pPr>
      <w:r w:rsidRPr="007F01DA">
        <w:rPr>
          <w:rFonts w:ascii="Arial Narrow" w:hAnsi="Arial Narrow"/>
          <w:b/>
        </w:rPr>
        <w:t xml:space="preserve">INTRODUCCIÓN </w:t>
      </w:r>
    </w:p>
    <w:p w14:paraId="42D7B5C6" w14:textId="77777777" w:rsidR="00435BD2" w:rsidRDefault="009E5AF4" w:rsidP="007F01DA">
      <w:pPr>
        <w:tabs>
          <w:tab w:val="left" w:pos="3240"/>
        </w:tabs>
        <w:jc w:val="both"/>
        <w:rPr>
          <w:rFonts w:ascii="Arial Narrow" w:hAnsi="Arial Narrow"/>
        </w:rPr>
      </w:pPr>
      <w:r w:rsidRPr="007F01DA">
        <w:rPr>
          <w:rFonts w:ascii="Arial Narrow" w:hAnsi="Arial Narrow"/>
        </w:rPr>
        <w:t xml:space="preserve">Las dietas hospitalarias son planes de alimentación mediante los cuales se seleccionan los alimentos más adecuados, para garantizar que un paciente hospitalizado mantenga o alcance un estado de nutrición óptimo (Goikoetxea, 2008). </w:t>
      </w:r>
    </w:p>
    <w:p w14:paraId="0DF5C579" w14:textId="13DA901F" w:rsidR="00D66F1B" w:rsidRPr="007F01DA" w:rsidRDefault="009E5AF4" w:rsidP="007F01DA">
      <w:pPr>
        <w:tabs>
          <w:tab w:val="left" w:pos="3240"/>
        </w:tabs>
        <w:jc w:val="both"/>
        <w:rPr>
          <w:rFonts w:ascii="Arial Narrow" w:hAnsi="Arial Narrow"/>
          <w:b/>
        </w:rPr>
      </w:pPr>
      <w:r w:rsidRPr="007F01DA">
        <w:rPr>
          <w:rFonts w:ascii="Arial Narrow" w:hAnsi="Arial Narrow"/>
        </w:rPr>
        <w:t>Pueden perseguir un efecto terapéutico, de mantenimiento o preventivo. Las dietas hospitalarias son un elemento esencial del proceso de recuperación del enfermo, que parte de sus necesidades y restricciones, de ahí que su naturaleza sea esencialmente individualizada. Un enfermo puede necesitar una dieta hipercalórico debido a que está desnutrido, mientras otros, por el contrario, necesitarán una restricción en la ingesta de calorías; esto representa</w:t>
      </w:r>
      <w:r w:rsidR="00D66F1B" w:rsidRPr="007F01DA">
        <w:rPr>
          <w:rFonts w:ascii="Arial Narrow" w:hAnsi="Arial Narrow"/>
        </w:rPr>
        <w:t xml:space="preserve"> un gran reto de la gestión hospitalaria, tanto a nivel de costos como de logística; y a la vez es uno de los puntos más importantes a la hora de valorar los servicios recibidos por parte del paciente. Dado </w:t>
      </w:r>
      <w:r w:rsidRPr="007F01DA">
        <w:rPr>
          <w:rFonts w:ascii="Arial Narrow" w:hAnsi="Arial Narrow"/>
        </w:rPr>
        <w:t>que al comparar con los</w:t>
      </w:r>
      <w:r w:rsidR="00D66F1B" w:rsidRPr="007F01DA">
        <w:rPr>
          <w:rFonts w:ascii="Arial Narrow" w:hAnsi="Arial Narrow"/>
        </w:rPr>
        <w:t xml:space="preserve"> menús de un restaurante tienen que agradar y generar beneficios</w:t>
      </w:r>
      <w:r w:rsidRPr="007F01DA">
        <w:rPr>
          <w:rFonts w:ascii="Arial Narrow" w:hAnsi="Arial Narrow"/>
        </w:rPr>
        <w:t xml:space="preserve"> a clientes sanos</w:t>
      </w:r>
      <w:r w:rsidR="00D66F1B" w:rsidRPr="007F01DA">
        <w:rPr>
          <w:rFonts w:ascii="Arial Narrow" w:hAnsi="Arial Narrow"/>
        </w:rPr>
        <w:t xml:space="preserve">, mientras </w:t>
      </w:r>
      <w:r w:rsidRPr="007F01DA">
        <w:rPr>
          <w:rFonts w:ascii="Arial Narrow" w:hAnsi="Arial Narrow"/>
        </w:rPr>
        <w:t>que los</w:t>
      </w:r>
      <w:r w:rsidR="00D66F1B" w:rsidRPr="007F01DA">
        <w:rPr>
          <w:rFonts w:ascii="Arial Narrow" w:hAnsi="Arial Narrow"/>
        </w:rPr>
        <w:t xml:space="preserve"> menús de las dietas hospitalarias tienen que ayudar a mejorar la salud del paciente y/o mantener su estado nutricional óptimo, y contribuir a</w:t>
      </w:r>
      <w:r w:rsidRPr="007F01DA">
        <w:rPr>
          <w:rFonts w:ascii="Arial Narrow" w:hAnsi="Arial Narrow"/>
        </w:rPr>
        <w:t>l cambio de su habito alimentario.</w:t>
      </w:r>
    </w:p>
    <w:p w14:paraId="074F0815" w14:textId="3E3EE576" w:rsidR="00B7340B" w:rsidRPr="007F01DA" w:rsidRDefault="00B7340B" w:rsidP="00435BD2">
      <w:pPr>
        <w:tabs>
          <w:tab w:val="left" w:pos="3240"/>
        </w:tabs>
        <w:spacing w:line="240" w:lineRule="auto"/>
        <w:jc w:val="both"/>
        <w:rPr>
          <w:rFonts w:ascii="Arial Narrow" w:hAnsi="Arial Narrow"/>
          <w:b/>
        </w:rPr>
      </w:pPr>
      <w:r w:rsidRPr="007F01DA">
        <w:rPr>
          <w:rFonts w:ascii="Arial Narrow" w:hAnsi="Arial Narrow"/>
          <w:b/>
        </w:rPr>
        <w:t>OBJETIVO</w:t>
      </w:r>
    </w:p>
    <w:p w14:paraId="544395F0" w14:textId="0B4EE851" w:rsidR="00724FF0" w:rsidRPr="007F01DA" w:rsidRDefault="00B7340B" w:rsidP="00435BD2">
      <w:pPr>
        <w:tabs>
          <w:tab w:val="left" w:pos="1515"/>
        </w:tabs>
        <w:spacing w:line="240" w:lineRule="auto"/>
        <w:jc w:val="both"/>
        <w:rPr>
          <w:rFonts w:ascii="Arial Narrow" w:hAnsi="Arial Narrow"/>
        </w:rPr>
      </w:pPr>
      <w:r w:rsidRPr="007F01DA">
        <w:rPr>
          <w:rFonts w:ascii="Arial Narrow" w:hAnsi="Arial Narrow"/>
        </w:rPr>
        <w:t xml:space="preserve">Determinar la manera de realizar la entrega </w:t>
      </w:r>
      <w:r w:rsidR="00724FF0" w:rsidRPr="007F01DA">
        <w:rPr>
          <w:rFonts w:ascii="Arial Narrow" w:hAnsi="Arial Narrow"/>
        </w:rPr>
        <w:t xml:space="preserve">oportuna y adecuada </w:t>
      </w:r>
      <w:r w:rsidRPr="007F01DA">
        <w:rPr>
          <w:rFonts w:ascii="Arial Narrow" w:hAnsi="Arial Narrow"/>
        </w:rPr>
        <w:t xml:space="preserve">de las dietas </w:t>
      </w:r>
      <w:r w:rsidR="00724FF0" w:rsidRPr="007F01DA">
        <w:rPr>
          <w:rFonts w:ascii="Arial Narrow" w:hAnsi="Arial Narrow"/>
        </w:rPr>
        <w:t xml:space="preserve">hospitalarias a las personas definidas en el alcance, cuyo suministro hace parte de la prestación de servicios de salud y del tratamiento médico con la función de mantener o mejorar las condiciones nutricionales del paciente. </w:t>
      </w:r>
    </w:p>
    <w:p w14:paraId="72E233D4" w14:textId="33B60FD4" w:rsidR="00B804FC" w:rsidRPr="007F01DA" w:rsidRDefault="00B804FC" w:rsidP="00435BD2">
      <w:pPr>
        <w:tabs>
          <w:tab w:val="left" w:pos="1515"/>
        </w:tabs>
        <w:spacing w:line="240" w:lineRule="auto"/>
        <w:jc w:val="both"/>
        <w:rPr>
          <w:rFonts w:ascii="Arial Narrow" w:hAnsi="Arial Narrow"/>
          <w:b/>
        </w:rPr>
      </w:pPr>
      <w:r w:rsidRPr="007F01DA">
        <w:rPr>
          <w:rFonts w:ascii="Arial Narrow" w:hAnsi="Arial Narrow"/>
          <w:b/>
        </w:rPr>
        <w:t>OBJETIVOS ESPECIFICOS</w:t>
      </w:r>
    </w:p>
    <w:p w14:paraId="0BFB4B1F" w14:textId="0E92BE41" w:rsidR="00B804FC" w:rsidRPr="007F01DA" w:rsidRDefault="00B804FC" w:rsidP="00435BD2">
      <w:pPr>
        <w:pStyle w:val="NormalWeb"/>
        <w:numPr>
          <w:ilvl w:val="0"/>
          <w:numId w:val="6"/>
        </w:numPr>
        <w:shd w:val="clear" w:color="auto" w:fill="FFFFFF"/>
        <w:spacing w:before="204" w:beforeAutospacing="0" w:after="204" w:afterAutospacing="0"/>
        <w:jc w:val="both"/>
        <w:textAlignment w:val="baseline"/>
        <w:rPr>
          <w:rFonts w:ascii="Arial Narrow" w:hAnsi="Arial Narrow"/>
          <w:sz w:val="22"/>
          <w:szCs w:val="22"/>
        </w:rPr>
      </w:pPr>
      <w:r w:rsidRPr="007F01DA">
        <w:rPr>
          <w:rFonts w:ascii="Arial Narrow" w:hAnsi="Arial Narrow"/>
          <w:sz w:val="22"/>
          <w:szCs w:val="22"/>
        </w:rPr>
        <w:t>Velar por la correcta y óptima alimentación de todos los usuarios</w:t>
      </w:r>
      <w:r w:rsidR="00E3015B">
        <w:rPr>
          <w:rFonts w:ascii="Arial Narrow" w:hAnsi="Arial Narrow"/>
          <w:sz w:val="22"/>
          <w:szCs w:val="22"/>
        </w:rPr>
        <w:t xml:space="preserve">, </w:t>
      </w:r>
      <w:r w:rsidRPr="007F01DA">
        <w:rPr>
          <w:rFonts w:ascii="Arial Narrow" w:hAnsi="Arial Narrow"/>
          <w:sz w:val="22"/>
          <w:szCs w:val="22"/>
        </w:rPr>
        <w:t>aplicando los conocimientos científicos de dieto terapia.</w:t>
      </w:r>
    </w:p>
    <w:p w14:paraId="6E787906" w14:textId="77777777" w:rsidR="00B804FC" w:rsidRPr="007F01DA" w:rsidRDefault="00B804FC" w:rsidP="00435BD2">
      <w:pPr>
        <w:pStyle w:val="NormalWeb"/>
        <w:numPr>
          <w:ilvl w:val="0"/>
          <w:numId w:val="6"/>
        </w:numPr>
        <w:shd w:val="clear" w:color="auto" w:fill="FFFFFF"/>
        <w:spacing w:before="204" w:beforeAutospacing="0" w:after="204" w:afterAutospacing="0"/>
        <w:jc w:val="both"/>
        <w:textAlignment w:val="baseline"/>
        <w:rPr>
          <w:rFonts w:ascii="Arial Narrow" w:hAnsi="Arial Narrow"/>
          <w:sz w:val="22"/>
          <w:szCs w:val="22"/>
        </w:rPr>
      </w:pPr>
      <w:r w:rsidRPr="007F01DA">
        <w:rPr>
          <w:rFonts w:ascii="Arial Narrow" w:hAnsi="Arial Narrow"/>
          <w:sz w:val="22"/>
          <w:szCs w:val="22"/>
        </w:rPr>
        <w:t>Respetar aspectos sociológicos, gastronómicos y económicos para conseguir lograr el máximo nivel de satisfacción del usuario dentro de los recursos que tenemos.</w:t>
      </w:r>
    </w:p>
    <w:p w14:paraId="6A89F47B" w14:textId="5FCDC16A" w:rsidR="00B804FC" w:rsidRPr="007F01DA" w:rsidRDefault="00B804FC" w:rsidP="00435BD2">
      <w:pPr>
        <w:pStyle w:val="NormalWeb"/>
        <w:numPr>
          <w:ilvl w:val="0"/>
          <w:numId w:val="6"/>
        </w:numPr>
        <w:shd w:val="clear" w:color="auto" w:fill="FFFFFF"/>
        <w:tabs>
          <w:tab w:val="left" w:pos="1515"/>
        </w:tabs>
        <w:spacing w:before="204" w:beforeAutospacing="0" w:after="204" w:afterAutospacing="0"/>
        <w:jc w:val="both"/>
        <w:textAlignment w:val="baseline"/>
        <w:rPr>
          <w:rFonts w:ascii="Arial Narrow" w:hAnsi="Arial Narrow"/>
          <w:b/>
          <w:sz w:val="22"/>
          <w:szCs w:val="22"/>
        </w:rPr>
      </w:pPr>
      <w:r w:rsidRPr="007F01DA">
        <w:rPr>
          <w:rFonts w:ascii="Arial Narrow" w:hAnsi="Arial Narrow"/>
          <w:sz w:val="22"/>
          <w:szCs w:val="22"/>
        </w:rPr>
        <w:t>Unificar el nivel científico, la calidad nutricional y la calidad gastronómica ya que no existe una dieta ideal y bien diseñada, sino que es aquella dieta que se va a adaptar a las necesidades nutricionales del paciente para mejorar su estado de salud</w:t>
      </w:r>
      <w:r w:rsidR="00B54689" w:rsidRPr="007F01DA">
        <w:rPr>
          <w:rFonts w:ascii="Arial Narrow" w:hAnsi="Arial Narrow"/>
          <w:sz w:val="22"/>
          <w:szCs w:val="22"/>
        </w:rPr>
        <w:t>.</w:t>
      </w:r>
    </w:p>
    <w:p w14:paraId="7FB0054D" w14:textId="2E997E5C" w:rsidR="00724FF0" w:rsidRDefault="00724FF0" w:rsidP="00435BD2">
      <w:pPr>
        <w:tabs>
          <w:tab w:val="left" w:pos="1515"/>
        </w:tabs>
        <w:spacing w:line="240" w:lineRule="auto"/>
        <w:jc w:val="both"/>
        <w:rPr>
          <w:rFonts w:ascii="Arial Narrow" w:hAnsi="Arial Narrow"/>
          <w:b/>
        </w:rPr>
      </w:pPr>
      <w:r w:rsidRPr="007F01DA">
        <w:rPr>
          <w:rFonts w:ascii="Arial Narrow" w:hAnsi="Arial Narrow"/>
          <w:b/>
        </w:rPr>
        <w:t>ALCANCE</w:t>
      </w:r>
    </w:p>
    <w:p w14:paraId="5191527B" w14:textId="7ABE56CB" w:rsidR="00E3015B" w:rsidRPr="00E3015B" w:rsidRDefault="00E3015B" w:rsidP="00435BD2">
      <w:pPr>
        <w:tabs>
          <w:tab w:val="left" w:pos="1515"/>
        </w:tabs>
        <w:spacing w:line="240" w:lineRule="auto"/>
        <w:jc w:val="both"/>
        <w:rPr>
          <w:rFonts w:ascii="Arial Narrow" w:hAnsi="Arial Narrow"/>
        </w:rPr>
      </w:pPr>
      <w:r>
        <w:rPr>
          <w:rFonts w:ascii="Arial Narrow" w:hAnsi="Arial Narrow"/>
        </w:rPr>
        <w:t>Servicios de nutrición hospitalaria prestado por DOLCE ROMA.</w:t>
      </w:r>
    </w:p>
    <w:p w14:paraId="2FA8733F" w14:textId="77777777" w:rsidR="00B54689" w:rsidRPr="007F01DA" w:rsidRDefault="00B54689" w:rsidP="00435BD2">
      <w:pPr>
        <w:tabs>
          <w:tab w:val="left" w:pos="1515"/>
        </w:tabs>
        <w:spacing w:line="240" w:lineRule="auto"/>
        <w:jc w:val="both"/>
        <w:rPr>
          <w:rFonts w:ascii="Arial Narrow" w:hAnsi="Arial Narrow"/>
          <w:b/>
        </w:rPr>
      </w:pPr>
      <w:r w:rsidRPr="007F01DA">
        <w:rPr>
          <w:rFonts w:ascii="Arial Narrow" w:hAnsi="Arial Narrow"/>
          <w:b/>
        </w:rPr>
        <w:t>DEFINICIONES</w:t>
      </w:r>
    </w:p>
    <w:p w14:paraId="3E5FBFCB" w14:textId="77777777" w:rsidR="00B54689" w:rsidRPr="007F01DA" w:rsidRDefault="00B54689" w:rsidP="00435BD2">
      <w:pPr>
        <w:tabs>
          <w:tab w:val="left" w:pos="1515"/>
        </w:tabs>
        <w:spacing w:line="240" w:lineRule="auto"/>
        <w:jc w:val="both"/>
        <w:rPr>
          <w:rFonts w:ascii="Arial Narrow" w:hAnsi="Arial Narrow"/>
        </w:rPr>
      </w:pPr>
      <w:r w:rsidRPr="007F01DA">
        <w:rPr>
          <w:rFonts w:ascii="Arial Narrow" w:hAnsi="Arial Narrow"/>
          <w:b/>
        </w:rPr>
        <w:t xml:space="preserve"> ALIMENTO</w:t>
      </w:r>
      <w:r w:rsidRPr="007F01DA">
        <w:rPr>
          <w:rFonts w:ascii="Arial Narrow" w:hAnsi="Arial Narrow"/>
        </w:rPr>
        <w:t xml:space="preserve">: Toda sustancia que por composición química y características organolépticas va a calmar el hambre, saciar el apetito y aportar los nutrientes necesarios para mantener el estado de salud. </w:t>
      </w:r>
    </w:p>
    <w:p w14:paraId="3EE5B200" w14:textId="77777777" w:rsidR="00B54689" w:rsidRPr="007F01DA" w:rsidRDefault="00B54689" w:rsidP="00435BD2">
      <w:pPr>
        <w:tabs>
          <w:tab w:val="left" w:pos="1515"/>
        </w:tabs>
        <w:spacing w:line="240" w:lineRule="auto"/>
        <w:jc w:val="both"/>
        <w:rPr>
          <w:rFonts w:ascii="Arial Narrow" w:hAnsi="Arial Narrow"/>
        </w:rPr>
      </w:pPr>
      <w:r w:rsidRPr="007F01DA">
        <w:rPr>
          <w:rFonts w:ascii="Arial Narrow" w:hAnsi="Arial Narrow"/>
          <w:b/>
        </w:rPr>
        <w:t>NUTRIENTE:</w:t>
      </w:r>
      <w:r w:rsidRPr="007F01DA">
        <w:rPr>
          <w:rFonts w:ascii="Arial Narrow" w:hAnsi="Arial Narrow"/>
        </w:rPr>
        <w:t xml:space="preserve"> Parte integrante del alimento, útil para el metabolismo orgánico, los más importantes son: hidratos de carbono, vitaminas, sales minerales y agua.</w:t>
      </w:r>
    </w:p>
    <w:p w14:paraId="64325ACB" w14:textId="77777777" w:rsidR="00B54689" w:rsidRPr="007F01DA" w:rsidRDefault="00B54689" w:rsidP="00435BD2">
      <w:pPr>
        <w:tabs>
          <w:tab w:val="left" w:pos="1515"/>
        </w:tabs>
        <w:spacing w:line="240" w:lineRule="auto"/>
        <w:jc w:val="both"/>
        <w:rPr>
          <w:rFonts w:ascii="Arial Narrow" w:hAnsi="Arial Narrow"/>
        </w:rPr>
      </w:pPr>
      <w:r w:rsidRPr="007F01DA">
        <w:rPr>
          <w:rFonts w:ascii="Arial Narrow" w:hAnsi="Arial Narrow"/>
          <w:b/>
        </w:rPr>
        <w:t>HÁBITOS ALIMENTICIOS</w:t>
      </w:r>
      <w:r w:rsidRPr="007F01DA">
        <w:rPr>
          <w:rFonts w:ascii="Arial Narrow" w:hAnsi="Arial Narrow"/>
        </w:rPr>
        <w:t xml:space="preserve">: conjunto de productos alimenticios que con frecuencia se usan como integrantes de nuestras dietas y representan las bases de nuestra alimentación. </w:t>
      </w:r>
    </w:p>
    <w:p w14:paraId="6B2FE494" w14:textId="77777777" w:rsidR="00B54689" w:rsidRPr="007F01DA" w:rsidRDefault="00B54689" w:rsidP="00435BD2">
      <w:pPr>
        <w:tabs>
          <w:tab w:val="left" w:pos="1515"/>
        </w:tabs>
        <w:spacing w:line="240" w:lineRule="auto"/>
        <w:jc w:val="both"/>
        <w:rPr>
          <w:rFonts w:ascii="Arial Narrow" w:hAnsi="Arial Narrow"/>
        </w:rPr>
      </w:pPr>
      <w:r w:rsidRPr="007F01DA">
        <w:rPr>
          <w:rFonts w:ascii="Arial Narrow" w:hAnsi="Arial Narrow"/>
          <w:b/>
        </w:rPr>
        <w:t>DIETA:</w:t>
      </w:r>
      <w:r w:rsidRPr="007F01DA">
        <w:rPr>
          <w:rFonts w:ascii="Arial Narrow" w:hAnsi="Arial Narrow"/>
        </w:rPr>
        <w:t xml:space="preserve"> alimentos que consumimos a lo largo de 24 horas.</w:t>
      </w:r>
    </w:p>
    <w:p w14:paraId="2947F37A" w14:textId="77777777" w:rsidR="00B54689" w:rsidRPr="007F01DA" w:rsidRDefault="00B54689" w:rsidP="00435BD2">
      <w:pPr>
        <w:tabs>
          <w:tab w:val="left" w:pos="1515"/>
        </w:tabs>
        <w:spacing w:line="240" w:lineRule="auto"/>
        <w:jc w:val="both"/>
        <w:rPr>
          <w:rFonts w:ascii="Arial Narrow" w:hAnsi="Arial Narrow"/>
        </w:rPr>
      </w:pPr>
      <w:r w:rsidRPr="007F01DA">
        <w:rPr>
          <w:rFonts w:ascii="Arial Narrow" w:hAnsi="Arial Narrow"/>
        </w:rPr>
        <w:lastRenderedPageBreak/>
        <w:t xml:space="preserve"> </w:t>
      </w:r>
      <w:r w:rsidRPr="007F01DA">
        <w:rPr>
          <w:rFonts w:ascii="Arial Narrow" w:hAnsi="Arial Narrow"/>
          <w:b/>
        </w:rPr>
        <w:t>REQUERIMIENTOS NUTRICIONALES</w:t>
      </w:r>
      <w:r w:rsidRPr="007F01DA">
        <w:rPr>
          <w:rFonts w:ascii="Arial Narrow" w:hAnsi="Arial Narrow"/>
        </w:rPr>
        <w:t>: nutrientes que nuestro organismo necesita, son concretos y personales.</w:t>
      </w:r>
    </w:p>
    <w:p w14:paraId="5E4207F5" w14:textId="5405B872" w:rsidR="00B54689" w:rsidRPr="007F01DA" w:rsidRDefault="00B54689" w:rsidP="00435BD2">
      <w:pPr>
        <w:tabs>
          <w:tab w:val="left" w:pos="1515"/>
        </w:tabs>
        <w:spacing w:line="240" w:lineRule="auto"/>
        <w:jc w:val="both"/>
        <w:rPr>
          <w:rFonts w:ascii="Arial Narrow" w:hAnsi="Arial Narrow"/>
        </w:rPr>
      </w:pPr>
      <w:r w:rsidRPr="007F01DA">
        <w:rPr>
          <w:rFonts w:ascii="Arial Narrow" w:hAnsi="Arial Narrow"/>
          <w:b/>
        </w:rPr>
        <w:t>INGESTAS RECOMENDADAS:</w:t>
      </w:r>
      <w:r w:rsidRPr="007F01DA">
        <w:rPr>
          <w:rFonts w:ascii="Arial Narrow" w:hAnsi="Arial Narrow"/>
        </w:rPr>
        <w:t xml:space="preserve"> requerimientos nutricionales generales de una población a los que se les ha sumado la variabilidad individual; se determinan para personas sanas.</w:t>
      </w:r>
    </w:p>
    <w:p w14:paraId="4F17BDA1" w14:textId="732EE773" w:rsidR="00B840D9" w:rsidRPr="007F01DA" w:rsidRDefault="00B840D9" w:rsidP="00435BD2">
      <w:pPr>
        <w:tabs>
          <w:tab w:val="left" w:pos="1515"/>
        </w:tabs>
        <w:spacing w:line="240" w:lineRule="auto"/>
        <w:jc w:val="both"/>
        <w:rPr>
          <w:rFonts w:ascii="Arial Narrow" w:hAnsi="Arial Narrow"/>
          <w:b/>
        </w:rPr>
      </w:pPr>
      <w:r w:rsidRPr="007F01DA">
        <w:rPr>
          <w:rFonts w:ascii="Arial Narrow" w:hAnsi="Arial Narrow"/>
          <w:b/>
        </w:rPr>
        <w:t>TIPO</w:t>
      </w:r>
      <w:r w:rsidR="00AB1241" w:rsidRPr="007F01DA">
        <w:rPr>
          <w:rFonts w:ascii="Arial Narrow" w:hAnsi="Arial Narrow"/>
          <w:b/>
        </w:rPr>
        <w:t>S</w:t>
      </w:r>
      <w:r w:rsidRPr="007F01DA">
        <w:rPr>
          <w:rFonts w:ascii="Arial Narrow" w:hAnsi="Arial Narrow"/>
          <w:b/>
        </w:rPr>
        <w:t xml:space="preserve"> DE DIETAS</w:t>
      </w:r>
      <w:r w:rsidR="00B51C93" w:rsidRPr="007F01DA">
        <w:rPr>
          <w:rFonts w:ascii="Arial Narrow" w:hAnsi="Arial Narrow"/>
          <w:b/>
        </w:rPr>
        <w:t xml:space="preserve"> PACIENTES HOSPITALARIOS</w:t>
      </w:r>
    </w:p>
    <w:p w14:paraId="2F1437A1" w14:textId="77777777" w:rsidR="00FD5E31" w:rsidRPr="007F01DA" w:rsidRDefault="00FD5E31" w:rsidP="00435BD2">
      <w:pPr>
        <w:tabs>
          <w:tab w:val="left" w:pos="1515"/>
        </w:tabs>
        <w:spacing w:line="240" w:lineRule="auto"/>
        <w:jc w:val="both"/>
        <w:rPr>
          <w:rFonts w:ascii="Arial Narrow" w:hAnsi="Arial Narrow"/>
          <w:b/>
        </w:rPr>
      </w:pPr>
      <w:r w:rsidRPr="007F01DA">
        <w:rPr>
          <w:rFonts w:ascii="Arial Narrow" w:hAnsi="Arial Narrow"/>
          <w:b/>
        </w:rPr>
        <w:t>1.  DIETA NORMAL (N):</w:t>
      </w:r>
    </w:p>
    <w:p w14:paraId="3C883C09" w14:textId="7688C778" w:rsidR="00FD5E31" w:rsidRPr="007F01DA" w:rsidRDefault="00FD5E31" w:rsidP="00435BD2">
      <w:pPr>
        <w:tabs>
          <w:tab w:val="left" w:pos="1515"/>
        </w:tabs>
        <w:spacing w:line="240" w:lineRule="auto"/>
        <w:jc w:val="both"/>
        <w:rPr>
          <w:rFonts w:ascii="Arial Narrow" w:hAnsi="Arial Narrow"/>
        </w:rPr>
      </w:pPr>
      <w:r w:rsidRPr="007F01DA">
        <w:rPr>
          <w:rFonts w:ascii="Arial Narrow" w:hAnsi="Arial Narrow"/>
        </w:rPr>
        <w:t>Se suministra en pacientes con enfermedades que no necesitan restricción de alimentos o preparaciones. El objetivo de este tipo de dieta es mantener un estado nutricional adecuado en los pacientes y satisfacer sus gustos y preferencias de acuerdo a los recursos existentes en la institución; se prescribe para pacientes que no necesitan restricción de alimentos ni preparaciones.</w:t>
      </w:r>
    </w:p>
    <w:p w14:paraId="01422512" w14:textId="25ABB8DD" w:rsidR="00FD5E31" w:rsidRPr="007F01DA" w:rsidRDefault="00FD5E31" w:rsidP="00435BD2">
      <w:pPr>
        <w:tabs>
          <w:tab w:val="left" w:pos="1515"/>
        </w:tabs>
        <w:spacing w:line="240" w:lineRule="auto"/>
        <w:jc w:val="both"/>
        <w:rPr>
          <w:rFonts w:ascii="Arial Narrow" w:hAnsi="Arial Narrow"/>
          <w:b/>
        </w:rPr>
      </w:pPr>
      <w:r w:rsidRPr="007F01DA">
        <w:rPr>
          <w:rFonts w:ascii="Arial Narrow" w:hAnsi="Arial Narrow"/>
          <w:b/>
        </w:rPr>
        <w:t>2.   DIETA LÍQUIDA CLARA (LCL):</w:t>
      </w:r>
    </w:p>
    <w:p w14:paraId="7859387B" w14:textId="7C751BB5" w:rsidR="00FD5E31" w:rsidRPr="007F01DA" w:rsidRDefault="00FD5E31" w:rsidP="00435BD2">
      <w:pPr>
        <w:tabs>
          <w:tab w:val="left" w:pos="1515"/>
        </w:tabs>
        <w:spacing w:line="240" w:lineRule="auto"/>
        <w:jc w:val="both"/>
        <w:rPr>
          <w:rFonts w:ascii="Arial Narrow" w:hAnsi="Arial Narrow"/>
        </w:rPr>
      </w:pPr>
      <w:r w:rsidRPr="007F01DA">
        <w:rPr>
          <w:rFonts w:ascii="Arial Narrow" w:hAnsi="Arial Narrow"/>
        </w:rPr>
        <w:t>El objetivo de este tipo de dieta es suministrar líquidos que aporten pequeñas cantida</w:t>
      </w:r>
      <w:r w:rsidR="003B2795" w:rsidRPr="007F01DA">
        <w:rPr>
          <w:rFonts w:ascii="Arial Narrow" w:hAnsi="Arial Narrow"/>
        </w:rPr>
        <w:t>des de electrolitos y energía, para   prevenir   la deshidratación,</w:t>
      </w:r>
      <w:r w:rsidRPr="007F01DA">
        <w:rPr>
          <w:rFonts w:ascii="Arial Narrow" w:hAnsi="Arial Narrow"/>
        </w:rPr>
        <w:t xml:space="preserve"> disminuir    el   contenido    d</w:t>
      </w:r>
      <w:r w:rsidR="003B2795" w:rsidRPr="007F01DA">
        <w:rPr>
          <w:rFonts w:ascii="Arial Narrow" w:hAnsi="Arial Narrow"/>
        </w:rPr>
        <w:t xml:space="preserve">el   colón   y restablecer, la </w:t>
      </w:r>
      <w:r w:rsidRPr="007F01DA">
        <w:rPr>
          <w:rFonts w:ascii="Arial Narrow" w:hAnsi="Arial Narrow"/>
        </w:rPr>
        <w:t>función gastrointestinal.   Este tipo de dieta está indicada para</w:t>
      </w:r>
      <w:r w:rsidR="00C62E10" w:rsidRPr="007F01DA">
        <w:rPr>
          <w:rFonts w:ascii="Arial Narrow" w:hAnsi="Arial Narrow"/>
        </w:rPr>
        <w:t xml:space="preserve"> probar </w:t>
      </w:r>
      <w:r w:rsidRPr="007F01DA">
        <w:rPr>
          <w:rFonts w:ascii="Arial Narrow" w:hAnsi="Arial Narrow"/>
        </w:rPr>
        <w:t xml:space="preserve">tolerancia   </w:t>
      </w:r>
      <w:r w:rsidR="003B2795" w:rsidRPr="007F01DA">
        <w:rPr>
          <w:rFonts w:ascii="Arial Narrow" w:hAnsi="Arial Narrow"/>
        </w:rPr>
        <w:t>de la vía oral, preparaciones</w:t>
      </w:r>
      <w:r w:rsidRPr="007F01DA">
        <w:rPr>
          <w:rFonts w:ascii="Arial Narrow" w:hAnsi="Arial Narrow"/>
        </w:rPr>
        <w:t xml:space="preserve">   pre </w:t>
      </w:r>
      <w:r w:rsidR="003B2795" w:rsidRPr="007F01DA">
        <w:rPr>
          <w:rFonts w:ascii="Arial Narrow" w:hAnsi="Arial Narrow"/>
        </w:rPr>
        <w:t>quirúrgicas, preparaciones de</w:t>
      </w:r>
      <w:r w:rsidRPr="007F01DA">
        <w:rPr>
          <w:rFonts w:ascii="Arial Narrow" w:hAnsi="Arial Narrow"/>
        </w:rPr>
        <w:t xml:space="preserve"> exámenes   para </w:t>
      </w:r>
      <w:r w:rsidR="003B2795" w:rsidRPr="007F01DA">
        <w:rPr>
          <w:rFonts w:ascii="Arial Narrow" w:hAnsi="Arial Narrow"/>
        </w:rPr>
        <w:t>colonoscopia, rectosigmoidoscopia</w:t>
      </w:r>
      <w:r w:rsidRPr="007F01DA">
        <w:rPr>
          <w:rFonts w:ascii="Arial Narrow" w:hAnsi="Arial Narrow"/>
        </w:rPr>
        <w:t>,</w:t>
      </w:r>
      <w:r w:rsidR="003B2795" w:rsidRPr="007F01DA">
        <w:rPr>
          <w:rFonts w:ascii="Arial Narrow" w:hAnsi="Arial Narrow"/>
        </w:rPr>
        <w:t xml:space="preserve"> </w:t>
      </w:r>
      <w:r w:rsidRPr="007F01DA">
        <w:rPr>
          <w:rFonts w:ascii="Arial Narrow" w:hAnsi="Arial Narrow"/>
        </w:rPr>
        <w:t>ecograf</w:t>
      </w:r>
      <w:r w:rsidR="003B2795" w:rsidRPr="007F01DA">
        <w:rPr>
          <w:rFonts w:ascii="Arial Narrow" w:hAnsi="Arial Narrow"/>
        </w:rPr>
        <w:t xml:space="preserve">ías   abdominales, endoscopias de vías digestivas, </w:t>
      </w:r>
      <w:r w:rsidRPr="007F01DA">
        <w:rPr>
          <w:rFonts w:ascii="Arial Narrow" w:hAnsi="Arial Narrow"/>
        </w:rPr>
        <w:t>entre otros.</w:t>
      </w:r>
    </w:p>
    <w:p w14:paraId="6F0A111A" w14:textId="5255BE5F" w:rsidR="00FD5E31" w:rsidRPr="007F01DA" w:rsidRDefault="00C62E10" w:rsidP="00435BD2">
      <w:pPr>
        <w:tabs>
          <w:tab w:val="left" w:pos="1515"/>
        </w:tabs>
        <w:spacing w:line="240" w:lineRule="auto"/>
        <w:jc w:val="both"/>
        <w:rPr>
          <w:rFonts w:ascii="Arial Narrow" w:hAnsi="Arial Narrow"/>
          <w:b/>
        </w:rPr>
      </w:pPr>
      <w:r w:rsidRPr="007F01DA">
        <w:rPr>
          <w:rFonts w:ascii="Arial Narrow" w:hAnsi="Arial Narrow"/>
          <w:b/>
        </w:rPr>
        <w:t xml:space="preserve">3.    DIETA LIQUIDA </w:t>
      </w:r>
      <w:r w:rsidR="003B2795" w:rsidRPr="007F01DA">
        <w:rPr>
          <w:rFonts w:ascii="Arial Narrow" w:hAnsi="Arial Narrow"/>
          <w:b/>
        </w:rPr>
        <w:t>COMPLETA</w:t>
      </w:r>
      <w:r w:rsidR="00FD5E31" w:rsidRPr="007F01DA">
        <w:rPr>
          <w:rFonts w:ascii="Arial Narrow" w:hAnsi="Arial Narrow"/>
          <w:b/>
        </w:rPr>
        <w:t xml:space="preserve"> (LCO):</w:t>
      </w:r>
    </w:p>
    <w:p w14:paraId="2FCA2598" w14:textId="2652C3C7" w:rsidR="00FD5E31" w:rsidRPr="007F01DA" w:rsidRDefault="00FD5E31" w:rsidP="00435BD2">
      <w:pPr>
        <w:tabs>
          <w:tab w:val="left" w:pos="1515"/>
        </w:tabs>
        <w:spacing w:line="240" w:lineRule="auto"/>
        <w:jc w:val="both"/>
        <w:rPr>
          <w:rFonts w:ascii="Arial Narrow" w:hAnsi="Arial Narrow"/>
        </w:rPr>
      </w:pPr>
      <w:r w:rsidRPr="007F01DA">
        <w:rPr>
          <w:rFonts w:ascii="Arial Narrow" w:hAnsi="Arial Narrow"/>
        </w:rPr>
        <w:t xml:space="preserve">El </w:t>
      </w:r>
      <w:r w:rsidR="00C62E10" w:rsidRPr="007F01DA">
        <w:rPr>
          <w:rFonts w:ascii="Arial Narrow" w:hAnsi="Arial Narrow"/>
        </w:rPr>
        <w:t>objetivo de</w:t>
      </w:r>
      <w:r w:rsidRPr="007F01DA">
        <w:rPr>
          <w:rFonts w:ascii="Arial Narrow" w:hAnsi="Arial Narrow"/>
        </w:rPr>
        <w:t xml:space="preserve"> </w:t>
      </w:r>
      <w:r w:rsidR="00C62E10" w:rsidRPr="007F01DA">
        <w:rPr>
          <w:rFonts w:ascii="Arial Narrow" w:hAnsi="Arial Narrow"/>
        </w:rPr>
        <w:t>este tipo</w:t>
      </w:r>
      <w:r w:rsidR="003B2795" w:rsidRPr="007F01DA">
        <w:rPr>
          <w:rFonts w:ascii="Arial Narrow" w:hAnsi="Arial Narrow"/>
        </w:rPr>
        <w:t xml:space="preserve"> de dieta </w:t>
      </w:r>
      <w:r w:rsidRPr="007F01DA">
        <w:rPr>
          <w:rFonts w:ascii="Arial Narrow" w:hAnsi="Arial Narrow"/>
        </w:rPr>
        <w:t xml:space="preserve">es suministrar   alimentación   oral que sea </w:t>
      </w:r>
      <w:r w:rsidR="003B2795" w:rsidRPr="007F01DA">
        <w:rPr>
          <w:rFonts w:ascii="Arial Narrow" w:hAnsi="Arial Narrow"/>
        </w:rPr>
        <w:t xml:space="preserve">bien tolerada por el paciente </w:t>
      </w:r>
      <w:r w:rsidRPr="007F01DA">
        <w:rPr>
          <w:rFonts w:ascii="Arial Narrow" w:hAnsi="Arial Narrow"/>
        </w:rPr>
        <w:t xml:space="preserve">en estado   agudo   </w:t>
      </w:r>
      <w:r w:rsidR="003B2795" w:rsidRPr="007F01DA">
        <w:rPr>
          <w:rFonts w:ascii="Arial Narrow" w:hAnsi="Arial Narrow"/>
        </w:rPr>
        <w:t xml:space="preserve">o incapacitado    para masticar   o deglutir   los alimentos   sólidos, contribuir   a </w:t>
      </w:r>
      <w:r w:rsidRPr="007F01DA">
        <w:rPr>
          <w:rFonts w:ascii="Arial Narrow" w:hAnsi="Arial Narrow"/>
        </w:rPr>
        <w:t xml:space="preserve">la </w:t>
      </w:r>
      <w:r w:rsidR="003B2795" w:rsidRPr="007F01DA">
        <w:rPr>
          <w:rFonts w:ascii="Arial Narrow" w:hAnsi="Arial Narrow"/>
        </w:rPr>
        <w:t xml:space="preserve">hidratación    y mantenimiento </w:t>
      </w:r>
      <w:r w:rsidRPr="007F01DA">
        <w:rPr>
          <w:rFonts w:ascii="Arial Narrow" w:hAnsi="Arial Narrow"/>
        </w:rPr>
        <w:t>del est</w:t>
      </w:r>
      <w:r w:rsidR="003B2795" w:rsidRPr="007F01DA">
        <w:rPr>
          <w:rFonts w:ascii="Arial Narrow" w:hAnsi="Arial Narrow"/>
        </w:rPr>
        <w:t>ado nutricional del</w:t>
      </w:r>
      <w:r w:rsidRPr="007F01DA">
        <w:rPr>
          <w:rFonts w:ascii="Arial Narrow" w:hAnsi="Arial Narrow"/>
        </w:rPr>
        <w:t xml:space="preserve"> paciente </w:t>
      </w:r>
      <w:r w:rsidR="003B2795" w:rsidRPr="007F01DA">
        <w:rPr>
          <w:rFonts w:ascii="Arial Narrow" w:hAnsi="Arial Narrow"/>
        </w:rPr>
        <w:t>cubriendo las</w:t>
      </w:r>
      <w:r w:rsidRPr="007F01DA">
        <w:rPr>
          <w:rFonts w:ascii="Arial Narrow" w:hAnsi="Arial Narrow"/>
        </w:rPr>
        <w:t xml:space="preserve"> </w:t>
      </w:r>
      <w:r w:rsidR="003B2795" w:rsidRPr="007F01DA">
        <w:rPr>
          <w:rFonts w:ascii="Arial Narrow" w:hAnsi="Arial Narrow"/>
        </w:rPr>
        <w:t xml:space="preserve">recomendaciones de energía y nutrientes. Este tipo de dieta </w:t>
      </w:r>
      <w:r w:rsidRPr="007F01DA">
        <w:rPr>
          <w:rFonts w:ascii="Arial Narrow" w:hAnsi="Arial Narrow"/>
        </w:rPr>
        <w:t>está   indicada   en</w:t>
      </w:r>
      <w:r w:rsidR="003B2795" w:rsidRPr="007F01DA">
        <w:rPr>
          <w:rFonts w:ascii="Arial Narrow" w:hAnsi="Arial Narrow"/>
        </w:rPr>
        <w:t xml:space="preserve">   pacientes   con cerclaje, pacientes   con </w:t>
      </w:r>
      <w:r w:rsidRPr="007F01DA">
        <w:rPr>
          <w:rFonts w:ascii="Arial Narrow" w:hAnsi="Arial Narrow"/>
        </w:rPr>
        <w:t xml:space="preserve">alteración   </w:t>
      </w:r>
      <w:r w:rsidR="003B2795" w:rsidRPr="007F01DA">
        <w:rPr>
          <w:rFonts w:ascii="Arial Narrow" w:hAnsi="Arial Narrow"/>
        </w:rPr>
        <w:t>en procesos</w:t>
      </w:r>
      <w:r w:rsidRPr="007F01DA">
        <w:rPr>
          <w:rFonts w:ascii="Arial Narrow" w:hAnsi="Arial Narrow"/>
        </w:rPr>
        <w:t xml:space="preserve">   de </w:t>
      </w:r>
      <w:r w:rsidR="003B2795" w:rsidRPr="007F01DA">
        <w:rPr>
          <w:rFonts w:ascii="Arial Narrow" w:hAnsi="Arial Narrow"/>
        </w:rPr>
        <w:t>masticación y</w:t>
      </w:r>
      <w:r w:rsidRPr="007F01DA">
        <w:rPr>
          <w:rFonts w:ascii="Arial Narrow" w:hAnsi="Arial Narrow"/>
        </w:rPr>
        <w:t xml:space="preserve"> </w:t>
      </w:r>
      <w:r w:rsidR="003B2795" w:rsidRPr="007F01DA">
        <w:rPr>
          <w:rFonts w:ascii="Arial Narrow" w:hAnsi="Arial Narrow"/>
        </w:rPr>
        <w:t>deglución, pacientes con</w:t>
      </w:r>
      <w:r w:rsidRPr="007F01DA">
        <w:rPr>
          <w:rFonts w:ascii="Arial Narrow" w:hAnsi="Arial Narrow"/>
        </w:rPr>
        <w:t xml:space="preserve"> intervenciones   </w:t>
      </w:r>
      <w:r w:rsidR="003B2795" w:rsidRPr="007F01DA">
        <w:rPr>
          <w:rFonts w:ascii="Arial Narrow" w:hAnsi="Arial Narrow"/>
        </w:rPr>
        <w:t>quirúrgicas que</w:t>
      </w:r>
      <w:r w:rsidRPr="007F01DA">
        <w:rPr>
          <w:rFonts w:ascii="Arial Narrow" w:hAnsi="Arial Narrow"/>
        </w:rPr>
        <w:t xml:space="preserve"> tengan </w:t>
      </w:r>
      <w:r w:rsidR="003B2795" w:rsidRPr="007F01DA">
        <w:rPr>
          <w:rFonts w:ascii="Arial Narrow" w:hAnsi="Arial Narrow"/>
        </w:rPr>
        <w:t>compromiso de</w:t>
      </w:r>
      <w:r w:rsidRPr="007F01DA">
        <w:rPr>
          <w:rFonts w:ascii="Arial Narrow" w:hAnsi="Arial Narrow"/>
        </w:rPr>
        <w:t xml:space="preserve">: </w:t>
      </w:r>
      <w:r w:rsidR="003B2795" w:rsidRPr="007F01DA">
        <w:rPr>
          <w:rFonts w:ascii="Arial Narrow" w:hAnsi="Arial Narrow"/>
        </w:rPr>
        <w:t>labios, boca</w:t>
      </w:r>
      <w:r w:rsidRPr="007F01DA">
        <w:rPr>
          <w:rFonts w:ascii="Arial Narrow" w:hAnsi="Arial Narrow"/>
        </w:rPr>
        <w:t xml:space="preserve">, </w:t>
      </w:r>
      <w:r w:rsidR="003B2795" w:rsidRPr="007F01DA">
        <w:rPr>
          <w:rFonts w:ascii="Arial Narrow" w:hAnsi="Arial Narrow"/>
        </w:rPr>
        <w:t>cuellos; con</w:t>
      </w:r>
      <w:r w:rsidRPr="007F01DA">
        <w:rPr>
          <w:rFonts w:ascii="Arial Narrow" w:hAnsi="Arial Narrow"/>
        </w:rPr>
        <w:t xml:space="preserve"> várices </w:t>
      </w:r>
      <w:r w:rsidR="003B2795" w:rsidRPr="007F01DA">
        <w:rPr>
          <w:rFonts w:ascii="Arial Narrow" w:hAnsi="Arial Narrow"/>
        </w:rPr>
        <w:t>esofágicas en</w:t>
      </w:r>
      <w:r w:rsidRPr="007F01DA">
        <w:rPr>
          <w:rFonts w:ascii="Arial Narrow" w:hAnsi="Arial Narrow"/>
        </w:rPr>
        <w:t xml:space="preserve"> etapa </w:t>
      </w:r>
      <w:r w:rsidR="003B2795" w:rsidRPr="007F01DA">
        <w:rPr>
          <w:rFonts w:ascii="Arial Narrow" w:hAnsi="Arial Narrow"/>
        </w:rPr>
        <w:t>terminal o</w:t>
      </w:r>
      <w:r w:rsidRPr="007F01DA">
        <w:rPr>
          <w:rFonts w:ascii="Arial Narrow" w:hAnsi="Arial Narrow"/>
        </w:rPr>
        <w:t xml:space="preserve"> </w:t>
      </w:r>
      <w:r w:rsidR="003B2795" w:rsidRPr="007F01DA">
        <w:rPr>
          <w:rFonts w:ascii="Arial Narrow" w:hAnsi="Arial Narrow"/>
        </w:rPr>
        <w:t>cáncer esofágico</w:t>
      </w:r>
      <w:r w:rsidRPr="007F01DA">
        <w:rPr>
          <w:rFonts w:ascii="Arial Narrow" w:hAnsi="Arial Narrow"/>
        </w:rPr>
        <w:t>.</w:t>
      </w:r>
    </w:p>
    <w:p w14:paraId="044421F2" w14:textId="5775D92E" w:rsidR="00FD5E31" w:rsidRPr="007F01DA" w:rsidRDefault="00FD5E31" w:rsidP="00435BD2">
      <w:pPr>
        <w:tabs>
          <w:tab w:val="left" w:pos="1515"/>
        </w:tabs>
        <w:spacing w:line="240" w:lineRule="auto"/>
        <w:jc w:val="both"/>
        <w:rPr>
          <w:rFonts w:ascii="Arial Narrow" w:hAnsi="Arial Narrow"/>
          <w:b/>
        </w:rPr>
      </w:pPr>
      <w:r w:rsidRPr="007F01DA">
        <w:rPr>
          <w:rFonts w:ascii="Arial Narrow" w:hAnsi="Arial Narrow"/>
          <w:b/>
        </w:rPr>
        <w:t xml:space="preserve">4.    DIETA </w:t>
      </w:r>
      <w:r w:rsidR="003B2795" w:rsidRPr="007F01DA">
        <w:rPr>
          <w:rFonts w:ascii="Arial Narrow" w:hAnsi="Arial Narrow"/>
          <w:b/>
        </w:rPr>
        <w:t>TODO PURÉ</w:t>
      </w:r>
      <w:r w:rsidRPr="007F01DA">
        <w:rPr>
          <w:rFonts w:ascii="Arial Narrow" w:hAnsi="Arial Narrow"/>
          <w:b/>
        </w:rPr>
        <w:t xml:space="preserve"> (TP):</w:t>
      </w:r>
    </w:p>
    <w:p w14:paraId="30A27A4E" w14:textId="0F648E65" w:rsidR="00FD5E31" w:rsidRPr="007F01DA" w:rsidRDefault="003B2795" w:rsidP="00435BD2">
      <w:pPr>
        <w:tabs>
          <w:tab w:val="left" w:pos="1515"/>
        </w:tabs>
        <w:spacing w:line="240" w:lineRule="auto"/>
        <w:jc w:val="both"/>
        <w:rPr>
          <w:rFonts w:ascii="Arial Narrow" w:hAnsi="Arial Narrow"/>
        </w:rPr>
      </w:pPr>
      <w:r w:rsidRPr="007F01DA">
        <w:rPr>
          <w:rFonts w:ascii="Arial Narrow" w:hAnsi="Arial Narrow"/>
        </w:rPr>
        <w:t>El objetivo de</w:t>
      </w:r>
      <w:r w:rsidR="00FD5E31" w:rsidRPr="007F01DA">
        <w:rPr>
          <w:rFonts w:ascii="Arial Narrow" w:hAnsi="Arial Narrow"/>
        </w:rPr>
        <w:t xml:space="preserve"> </w:t>
      </w:r>
      <w:r w:rsidRPr="007F01DA">
        <w:rPr>
          <w:rFonts w:ascii="Arial Narrow" w:hAnsi="Arial Narrow"/>
        </w:rPr>
        <w:t>este tipo</w:t>
      </w:r>
      <w:r w:rsidR="00FD5E31" w:rsidRPr="007F01DA">
        <w:rPr>
          <w:rFonts w:ascii="Arial Narrow" w:hAnsi="Arial Narrow"/>
        </w:rPr>
        <w:t xml:space="preserve"> de </w:t>
      </w:r>
      <w:r w:rsidRPr="007F01DA">
        <w:rPr>
          <w:rFonts w:ascii="Arial Narrow" w:hAnsi="Arial Narrow"/>
        </w:rPr>
        <w:t>dieta es</w:t>
      </w:r>
      <w:r w:rsidR="00FD5E31" w:rsidRPr="007F01DA">
        <w:rPr>
          <w:rFonts w:ascii="Arial Narrow" w:hAnsi="Arial Narrow"/>
        </w:rPr>
        <w:t xml:space="preserve"> disminuir   </w:t>
      </w:r>
      <w:r w:rsidRPr="007F01DA">
        <w:rPr>
          <w:rFonts w:ascii="Arial Narrow" w:hAnsi="Arial Narrow"/>
        </w:rPr>
        <w:t>el trabajo gastrointestinal</w:t>
      </w:r>
      <w:r w:rsidR="00FD5E31" w:rsidRPr="007F01DA">
        <w:rPr>
          <w:rFonts w:ascii="Arial Narrow" w:hAnsi="Arial Narrow"/>
        </w:rPr>
        <w:t xml:space="preserve">   y </w:t>
      </w:r>
      <w:r w:rsidRPr="007F01DA">
        <w:rPr>
          <w:rFonts w:ascii="Arial Narrow" w:hAnsi="Arial Narrow"/>
        </w:rPr>
        <w:t>probar tolerancia</w:t>
      </w:r>
      <w:r w:rsidR="00C62E10" w:rsidRPr="007F01DA">
        <w:rPr>
          <w:rFonts w:ascii="Arial Narrow" w:hAnsi="Arial Narrow"/>
        </w:rPr>
        <w:t xml:space="preserve">   </w:t>
      </w:r>
      <w:r w:rsidRPr="007F01DA">
        <w:rPr>
          <w:rFonts w:ascii="Arial Narrow" w:hAnsi="Arial Narrow"/>
        </w:rPr>
        <w:t>con alimentos</w:t>
      </w:r>
      <w:r w:rsidR="00C62E10" w:rsidRPr="007F01DA">
        <w:rPr>
          <w:rFonts w:ascii="Arial Narrow" w:hAnsi="Arial Narrow"/>
        </w:rPr>
        <w:t xml:space="preserve">   de </w:t>
      </w:r>
      <w:r w:rsidRPr="007F01DA">
        <w:rPr>
          <w:rFonts w:ascii="Arial Narrow" w:hAnsi="Arial Narrow"/>
        </w:rPr>
        <w:t>fácil masticación</w:t>
      </w:r>
      <w:r w:rsidR="00C62E10" w:rsidRPr="007F01DA">
        <w:rPr>
          <w:rFonts w:ascii="Arial Narrow" w:hAnsi="Arial Narrow"/>
        </w:rPr>
        <w:t xml:space="preserve">    y deglución.   Está indicada en </w:t>
      </w:r>
      <w:r w:rsidR="00FD5E31" w:rsidRPr="007F01DA">
        <w:rPr>
          <w:rFonts w:ascii="Arial Narrow" w:hAnsi="Arial Narrow"/>
        </w:rPr>
        <w:t xml:space="preserve">pacientes   </w:t>
      </w:r>
      <w:r w:rsidRPr="007F01DA">
        <w:rPr>
          <w:rFonts w:ascii="Arial Narrow" w:hAnsi="Arial Narrow"/>
        </w:rPr>
        <w:t>de edad avanzada, pacientes</w:t>
      </w:r>
      <w:r w:rsidR="00FD5E31" w:rsidRPr="007F01DA">
        <w:rPr>
          <w:rFonts w:ascii="Arial Narrow" w:hAnsi="Arial Narrow"/>
        </w:rPr>
        <w:t xml:space="preserve">   con </w:t>
      </w:r>
      <w:r w:rsidRPr="007F01DA">
        <w:rPr>
          <w:rFonts w:ascii="Arial Narrow" w:hAnsi="Arial Narrow"/>
        </w:rPr>
        <w:t>alteración de</w:t>
      </w:r>
      <w:r w:rsidR="00FD5E31" w:rsidRPr="007F01DA">
        <w:rPr>
          <w:rFonts w:ascii="Arial Narrow" w:hAnsi="Arial Narrow"/>
        </w:rPr>
        <w:t xml:space="preserve"> procesos   de masticación   y </w:t>
      </w:r>
      <w:r w:rsidRPr="007F01DA">
        <w:rPr>
          <w:rFonts w:ascii="Arial Narrow" w:hAnsi="Arial Narrow"/>
        </w:rPr>
        <w:t>deglución, pacientes con</w:t>
      </w:r>
      <w:r w:rsidR="00FD5E31" w:rsidRPr="007F01DA">
        <w:rPr>
          <w:rFonts w:ascii="Arial Narrow" w:hAnsi="Arial Narrow"/>
        </w:rPr>
        <w:t xml:space="preserve"> </w:t>
      </w:r>
      <w:r w:rsidRPr="007F01DA">
        <w:rPr>
          <w:rFonts w:ascii="Arial Narrow" w:hAnsi="Arial Narrow"/>
        </w:rPr>
        <w:t>dentadura deficiente, post</w:t>
      </w:r>
      <w:r w:rsidR="00FD5E31" w:rsidRPr="007F01DA">
        <w:rPr>
          <w:rFonts w:ascii="Arial Narrow" w:hAnsi="Arial Narrow"/>
        </w:rPr>
        <w:t xml:space="preserve"> </w:t>
      </w:r>
      <w:r w:rsidRPr="007F01DA">
        <w:rPr>
          <w:rFonts w:ascii="Arial Narrow" w:hAnsi="Arial Narrow"/>
        </w:rPr>
        <w:t>operatorios como trasplantes</w:t>
      </w:r>
      <w:r w:rsidR="00FD5E31" w:rsidRPr="007F01DA">
        <w:rPr>
          <w:rFonts w:ascii="Arial Narrow" w:hAnsi="Arial Narrow"/>
        </w:rPr>
        <w:t xml:space="preserve">, </w:t>
      </w:r>
      <w:r w:rsidRPr="007F01DA">
        <w:rPr>
          <w:rFonts w:ascii="Arial Narrow" w:hAnsi="Arial Narrow"/>
        </w:rPr>
        <w:t>donde esté</w:t>
      </w:r>
      <w:r w:rsidR="00FD5E31" w:rsidRPr="007F01DA">
        <w:rPr>
          <w:rFonts w:ascii="Arial Narrow" w:hAnsi="Arial Narrow"/>
        </w:rPr>
        <w:t xml:space="preserve"> comprometido   </w:t>
      </w:r>
      <w:r w:rsidRPr="007F01DA">
        <w:rPr>
          <w:rFonts w:ascii="Arial Narrow" w:hAnsi="Arial Narrow"/>
        </w:rPr>
        <w:t>algún segmento de</w:t>
      </w:r>
      <w:r w:rsidR="00FD5E31" w:rsidRPr="007F01DA">
        <w:rPr>
          <w:rFonts w:ascii="Arial Narrow" w:hAnsi="Arial Narrow"/>
        </w:rPr>
        <w:t xml:space="preserve"> </w:t>
      </w:r>
      <w:r w:rsidRPr="007F01DA">
        <w:rPr>
          <w:rFonts w:ascii="Arial Narrow" w:hAnsi="Arial Narrow"/>
        </w:rPr>
        <w:t>TGI (tracto gastrointestinal</w:t>
      </w:r>
      <w:r w:rsidR="00FD5E31" w:rsidRPr="007F01DA">
        <w:rPr>
          <w:rFonts w:ascii="Arial Narrow" w:hAnsi="Arial Narrow"/>
        </w:rPr>
        <w:t>).</w:t>
      </w:r>
    </w:p>
    <w:p w14:paraId="4661C6AD" w14:textId="77777777" w:rsidR="001848AA" w:rsidRPr="007F01DA" w:rsidRDefault="00FD5E31" w:rsidP="00435BD2">
      <w:pPr>
        <w:tabs>
          <w:tab w:val="left" w:pos="1515"/>
        </w:tabs>
        <w:spacing w:line="240" w:lineRule="auto"/>
        <w:jc w:val="both"/>
        <w:rPr>
          <w:rFonts w:ascii="Arial Narrow" w:hAnsi="Arial Narrow"/>
          <w:b/>
        </w:rPr>
      </w:pPr>
      <w:r w:rsidRPr="007F01DA">
        <w:rPr>
          <w:rFonts w:ascii="Arial Narrow" w:hAnsi="Arial Narrow"/>
          <w:b/>
        </w:rPr>
        <w:t>5.   DIETA BLANDA (BL):</w:t>
      </w:r>
    </w:p>
    <w:p w14:paraId="15B4142D" w14:textId="28545586" w:rsidR="00FD5E31" w:rsidRPr="007F01DA" w:rsidRDefault="00FD5E31" w:rsidP="00435BD2">
      <w:pPr>
        <w:tabs>
          <w:tab w:val="left" w:pos="1515"/>
        </w:tabs>
        <w:spacing w:line="240" w:lineRule="auto"/>
        <w:jc w:val="both"/>
        <w:rPr>
          <w:rFonts w:ascii="Arial Narrow" w:hAnsi="Arial Narrow"/>
        </w:rPr>
      </w:pPr>
      <w:r w:rsidRPr="007F01DA">
        <w:rPr>
          <w:rFonts w:ascii="Arial Narrow" w:hAnsi="Arial Narrow"/>
        </w:rPr>
        <w:t>Este tipo de dieta tiene como objetivo prevenir la obstrucción en pacientes con disminución de la luz esofá</w:t>
      </w:r>
      <w:r w:rsidR="00C62E10" w:rsidRPr="007F01DA">
        <w:rPr>
          <w:rFonts w:ascii="Arial Narrow" w:hAnsi="Arial Narrow"/>
        </w:rPr>
        <w:t xml:space="preserve">gica o </w:t>
      </w:r>
      <w:r w:rsidR="00AE6FAC" w:rsidRPr="007F01DA">
        <w:rPr>
          <w:rFonts w:ascii="Arial Narrow" w:hAnsi="Arial Narrow"/>
        </w:rPr>
        <w:t>intestinal, disminuir la</w:t>
      </w:r>
      <w:r w:rsidRPr="007F01DA">
        <w:rPr>
          <w:rFonts w:ascii="Arial Narrow" w:hAnsi="Arial Narrow"/>
        </w:rPr>
        <w:t xml:space="preserve"> </w:t>
      </w:r>
      <w:r w:rsidR="00AE6FAC" w:rsidRPr="007F01DA">
        <w:rPr>
          <w:rFonts w:ascii="Arial Narrow" w:hAnsi="Arial Narrow"/>
        </w:rPr>
        <w:t>motilidad del</w:t>
      </w:r>
      <w:r w:rsidRPr="007F01DA">
        <w:rPr>
          <w:rFonts w:ascii="Arial Narrow" w:hAnsi="Arial Narrow"/>
        </w:rPr>
        <w:t xml:space="preserve"> </w:t>
      </w:r>
      <w:r w:rsidR="00AE6FAC" w:rsidRPr="007F01DA">
        <w:rPr>
          <w:rFonts w:ascii="Arial Narrow" w:hAnsi="Arial Narrow"/>
        </w:rPr>
        <w:t>tracto gastrointestinal, prevenir o</w:t>
      </w:r>
      <w:r w:rsidRPr="007F01DA">
        <w:rPr>
          <w:rFonts w:ascii="Arial Narrow" w:hAnsi="Arial Narrow"/>
        </w:rPr>
        <w:t xml:space="preserve"> </w:t>
      </w:r>
      <w:r w:rsidR="00AE6FAC" w:rsidRPr="007F01DA">
        <w:rPr>
          <w:rFonts w:ascii="Arial Narrow" w:hAnsi="Arial Narrow"/>
        </w:rPr>
        <w:t>aliviar procesos</w:t>
      </w:r>
      <w:r w:rsidRPr="007F01DA">
        <w:rPr>
          <w:rFonts w:ascii="Arial Narrow" w:hAnsi="Arial Narrow"/>
        </w:rPr>
        <w:t xml:space="preserve">   inflamatorios   </w:t>
      </w:r>
      <w:r w:rsidR="00AE6FAC" w:rsidRPr="007F01DA">
        <w:rPr>
          <w:rFonts w:ascii="Arial Narrow" w:hAnsi="Arial Narrow"/>
        </w:rPr>
        <w:t>de la</w:t>
      </w:r>
      <w:r w:rsidRPr="007F01DA">
        <w:rPr>
          <w:rFonts w:ascii="Arial Narrow" w:hAnsi="Arial Narrow"/>
        </w:rPr>
        <w:t xml:space="preserve"> </w:t>
      </w:r>
      <w:r w:rsidR="00AE6FAC" w:rsidRPr="007F01DA">
        <w:rPr>
          <w:rFonts w:ascii="Arial Narrow" w:hAnsi="Arial Narrow"/>
        </w:rPr>
        <w:t>mucosa intestinal, facilitar el proceso digestivo</w:t>
      </w:r>
      <w:r w:rsidR="00C62E10" w:rsidRPr="007F01DA">
        <w:rPr>
          <w:rFonts w:ascii="Arial Narrow" w:hAnsi="Arial Narrow"/>
        </w:rPr>
        <w:t>.   Esta</w:t>
      </w:r>
      <w:r w:rsidRPr="007F01DA">
        <w:rPr>
          <w:rFonts w:ascii="Arial Narrow" w:hAnsi="Arial Narrow"/>
        </w:rPr>
        <w:t xml:space="preserve"> </w:t>
      </w:r>
      <w:r w:rsidR="00AE6FAC" w:rsidRPr="007F01DA">
        <w:rPr>
          <w:rFonts w:ascii="Arial Narrow" w:hAnsi="Arial Narrow"/>
        </w:rPr>
        <w:t>dieta está indicada para pacientes que han sido</w:t>
      </w:r>
      <w:r w:rsidRPr="007F01DA">
        <w:rPr>
          <w:rFonts w:ascii="Arial Narrow" w:hAnsi="Arial Narrow"/>
        </w:rPr>
        <w:t xml:space="preserve"> </w:t>
      </w:r>
      <w:r w:rsidR="00AE6FAC" w:rsidRPr="007F01DA">
        <w:rPr>
          <w:rFonts w:ascii="Arial Narrow" w:hAnsi="Arial Narrow"/>
        </w:rPr>
        <w:t>sometidos a</w:t>
      </w:r>
      <w:r w:rsidRPr="007F01DA">
        <w:rPr>
          <w:rFonts w:ascii="Arial Narrow" w:hAnsi="Arial Narrow"/>
        </w:rPr>
        <w:t xml:space="preserve"> procedimientos   quirúrgicos   </w:t>
      </w:r>
      <w:r w:rsidR="00AE6FAC" w:rsidRPr="007F01DA">
        <w:rPr>
          <w:rFonts w:ascii="Arial Narrow" w:hAnsi="Arial Narrow"/>
        </w:rPr>
        <w:t>después de haber</w:t>
      </w:r>
      <w:r w:rsidRPr="007F01DA">
        <w:rPr>
          <w:rFonts w:ascii="Arial Narrow" w:hAnsi="Arial Narrow"/>
        </w:rPr>
        <w:t xml:space="preserve"> </w:t>
      </w:r>
      <w:r w:rsidR="00AE6FAC" w:rsidRPr="007F01DA">
        <w:rPr>
          <w:rFonts w:ascii="Arial Narrow" w:hAnsi="Arial Narrow"/>
        </w:rPr>
        <w:t>pasado por</w:t>
      </w:r>
      <w:r w:rsidRPr="007F01DA">
        <w:rPr>
          <w:rFonts w:ascii="Arial Narrow" w:hAnsi="Arial Narrow"/>
        </w:rPr>
        <w:t xml:space="preserve"> un </w:t>
      </w:r>
      <w:r w:rsidR="00AE6FAC" w:rsidRPr="007F01DA">
        <w:rPr>
          <w:rFonts w:ascii="Arial Narrow" w:hAnsi="Arial Narrow"/>
        </w:rPr>
        <w:t>síndrome diarreico o</w:t>
      </w:r>
      <w:r w:rsidRPr="007F01DA">
        <w:rPr>
          <w:rFonts w:ascii="Arial Narrow" w:hAnsi="Arial Narrow"/>
        </w:rPr>
        <w:t xml:space="preserve"> reposo intestinal.  Este tipo de dieta se </w:t>
      </w:r>
      <w:r w:rsidR="00AE6FAC" w:rsidRPr="007F01DA">
        <w:rPr>
          <w:rFonts w:ascii="Arial Narrow" w:hAnsi="Arial Narrow"/>
        </w:rPr>
        <w:t>caracteriza por</w:t>
      </w:r>
      <w:r w:rsidRPr="007F01DA">
        <w:rPr>
          <w:rFonts w:ascii="Arial Narrow" w:hAnsi="Arial Narrow"/>
        </w:rPr>
        <w:t xml:space="preserve"> estar </w:t>
      </w:r>
      <w:r w:rsidR="00AE6FAC" w:rsidRPr="007F01DA">
        <w:rPr>
          <w:rFonts w:ascii="Arial Narrow" w:hAnsi="Arial Narrow"/>
        </w:rPr>
        <w:t>constituida por</w:t>
      </w:r>
      <w:r w:rsidRPr="007F01DA">
        <w:rPr>
          <w:rFonts w:ascii="Arial Narrow" w:hAnsi="Arial Narrow"/>
        </w:rPr>
        <w:t xml:space="preserve"> </w:t>
      </w:r>
      <w:r w:rsidR="00AE6FAC" w:rsidRPr="007F01DA">
        <w:rPr>
          <w:rFonts w:ascii="Arial Narrow" w:hAnsi="Arial Narrow"/>
        </w:rPr>
        <w:t>alimentos cocidos</w:t>
      </w:r>
      <w:r w:rsidRPr="007F01DA">
        <w:rPr>
          <w:rFonts w:ascii="Arial Narrow" w:hAnsi="Arial Narrow"/>
        </w:rPr>
        <w:t xml:space="preserve"> y por la modificación de la consistencia   en comparación   a la </w:t>
      </w:r>
      <w:r w:rsidR="00AE6FAC" w:rsidRPr="007F01DA">
        <w:rPr>
          <w:rFonts w:ascii="Arial Narrow" w:hAnsi="Arial Narrow"/>
        </w:rPr>
        <w:t>dieta normal</w:t>
      </w:r>
      <w:r w:rsidRPr="007F01DA">
        <w:rPr>
          <w:rFonts w:ascii="Arial Narrow" w:hAnsi="Arial Narrow"/>
        </w:rPr>
        <w:t>.</w:t>
      </w:r>
    </w:p>
    <w:p w14:paraId="05A7B2BD" w14:textId="5DCC1AA1" w:rsidR="0057760C" w:rsidRPr="007F01DA" w:rsidRDefault="0057760C" w:rsidP="00435BD2">
      <w:pPr>
        <w:tabs>
          <w:tab w:val="left" w:pos="1515"/>
        </w:tabs>
        <w:spacing w:line="240" w:lineRule="auto"/>
        <w:jc w:val="both"/>
        <w:rPr>
          <w:rFonts w:ascii="Arial Narrow" w:hAnsi="Arial Narrow"/>
          <w:b/>
        </w:rPr>
      </w:pPr>
      <w:r w:rsidRPr="007F01DA">
        <w:rPr>
          <w:rFonts w:ascii="Arial Narrow" w:hAnsi="Arial Narrow"/>
          <w:b/>
        </w:rPr>
        <w:t xml:space="preserve">6.    </w:t>
      </w:r>
      <w:r w:rsidR="00B323E2" w:rsidRPr="007F01DA">
        <w:rPr>
          <w:rFonts w:ascii="Arial Narrow" w:hAnsi="Arial Narrow"/>
          <w:b/>
        </w:rPr>
        <w:t>DIETAS HIPOGLÚCIDA</w:t>
      </w:r>
      <w:r w:rsidRPr="007F01DA">
        <w:rPr>
          <w:rFonts w:ascii="Arial Narrow" w:hAnsi="Arial Narrow"/>
          <w:b/>
        </w:rPr>
        <w:t xml:space="preserve">   1400 </w:t>
      </w:r>
      <w:r w:rsidR="00B323E2" w:rsidRPr="007F01DA">
        <w:rPr>
          <w:rFonts w:ascii="Arial Narrow" w:hAnsi="Arial Narrow"/>
          <w:b/>
        </w:rPr>
        <w:t>CALORÍAS (</w:t>
      </w:r>
      <w:r w:rsidRPr="007F01DA">
        <w:rPr>
          <w:rFonts w:ascii="Arial Narrow" w:hAnsi="Arial Narrow"/>
          <w:b/>
        </w:rPr>
        <w:t>HGL-1400    CAL):</w:t>
      </w:r>
    </w:p>
    <w:p w14:paraId="27850233" w14:textId="79BEF90D" w:rsidR="00FD5E31" w:rsidRDefault="00B323E2" w:rsidP="00435BD2">
      <w:pPr>
        <w:tabs>
          <w:tab w:val="left" w:pos="1515"/>
        </w:tabs>
        <w:spacing w:line="240" w:lineRule="auto"/>
        <w:jc w:val="both"/>
        <w:rPr>
          <w:rFonts w:ascii="Arial Narrow" w:hAnsi="Arial Narrow"/>
        </w:rPr>
      </w:pPr>
      <w:r w:rsidRPr="007F01DA">
        <w:rPr>
          <w:rFonts w:ascii="Arial Narrow" w:hAnsi="Arial Narrow"/>
        </w:rPr>
        <w:t xml:space="preserve">El </w:t>
      </w:r>
      <w:r w:rsidR="0057760C" w:rsidRPr="007F01DA">
        <w:rPr>
          <w:rFonts w:ascii="Arial Narrow" w:hAnsi="Arial Narrow"/>
        </w:rPr>
        <w:t>objetivo</w:t>
      </w:r>
      <w:r w:rsidRPr="007F01DA">
        <w:rPr>
          <w:rFonts w:ascii="Arial Narrow" w:hAnsi="Arial Narrow"/>
        </w:rPr>
        <w:t xml:space="preserve"> es </w:t>
      </w:r>
      <w:r w:rsidR="00901ACF" w:rsidRPr="007F01DA">
        <w:rPr>
          <w:rFonts w:ascii="Arial Narrow" w:hAnsi="Arial Narrow"/>
        </w:rPr>
        <w:t xml:space="preserve">suministrar   las </w:t>
      </w:r>
      <w:r w:rsidR="0057760C" w:rsidRPr="007F01DA">
        <w:rPr>
          <w:rFonts w:ascii="Arial Narrow" w:hAnsi="Arial Narrow"/>
        </w:rPr>
        <w:t xml:space="preserve">calorías y nutrientes   requeridos   por  los  pacientes   a través  de  una  dieta balanceada  y con  un bajo  índice  glucémico   y contribuir   al control  de la glucemia  de  los  pacientes  diabéticos o  con   intolerancia   a  los  carbohidratos.   Esta   dieta   está   indicada   en   Pacientes   con intolerancia   </w:t>
      </w:r>
      <w:r w:rsidRPr="007F01DA">
        <w:rPr>
          <w:rFonts w:ascii="Arial Narrow" w:hAnsi="Arial Narrow"/>
        </w:rPr>
        <w:t>a los carbohidratos, Pacientes</w:t>
      </w:r>
      <w:r w:rsidR="0057760C" w:rsidRPr="007F01DA">
        <w:rPr>
          <w:rFonts w:ascii="Arial Narrow" w:hAnsi="Arial Narrow"/>
        </w:rPr>
        <w:t xml:space="preserve"> con Diabetes</w:t>
      </w:r>
      <w:r w:rsidR="00901ACF" w:rsidRPr="007F01DA">
        <w:rPr>
          <w:rFonts w:ascii="Arial Narrow" w:hAnsi="Arial Narrow"/>
        </w:rPr>
        <w:t xml:space="preserve"> Mellitus Tipo</w:t>
      </w:r>
      <w:r w:rsidR="0057760C" w:rsidRPr="007F01DA">
        <w:rPr>
          <w:rFonts w:ascii="Arial Narrow" w:hAnsi="Arial Narrow"/>
        </w:rPr>
        <w:t>1   Y 2, Pacientes con Diabetes Gestacional.</w:t>
      </w:r>
    </w:p>
    <w:p w14:paraId="2E656022" w14:textId="77777777" w:rsidR="00435BD2" w:rsidRPr="007F01DA" w:rsidRDefault="00435BD2" w:rsidP="00435BD2">
      <w:pPr>
        <w:tabs>
          <w:tab w:val="left" w:pos="1515"/>
        </w:tabs>
        <w:spacing w:line="240" w:lineRule="auto"/>
        <w:jc w:val="both"/>
        <w:rPr>
          <w:rFonts w:ascii="Arial Narrow" w:hAnsi="Arial Narrow"/>
        </w:rPr>
      </w:pPr>
    </w:p>
    <w:p w14:paraId="5AE2894E" w14:textId="707C4E70" w:rsidR="0057760C" w:rsidRPr="007F01DA" w:rsidRDefault="00B323E2" w:rsidP="00435BD2">
      <w:pPr>
        <w:tabs>
          <w:tab w:val="left" w:pos="1515"/>
        </w:tabs>
        <w:spacing w:line="240" w:lineRule="auto"/>
        <w:jc w:val="both"/>
        <w:rPr>
          <w:rFonts w:ascii="Arial Narrow" w:hAnsi="Arial Narrow"/>
          <w:b/>
        </w:rPr>
      </w:pPr>
      <w:r w:rsidRPr="007F01DA">
        <w:rPr>
          <w:rFonts w:ascii="Arial Narrow" w:hAnsi="Arial Narrow"/>
          <w:b/>
        </w:rPr>
        <w:t xml:space="preserve">7.    DIETAS HIPOGLÚCIDA  1800 CALORÍAS </w:t>
      </w:r>
      <w:r w:rsidR="0057760C" w:rsidRPr="007F01DA">
        <w:rPr>
          <w:rFonts w:ascii="Arial Narrow" w:hAnsi="Arial Narrow"/>
          <w:b/>
        </w:rPr>
        <w:t>(HGL-1800 CAL):</w:t>
      </w:r>
    </w:p>
    <w:p w14:paraId="3FBA614F" w14:textId="08F5A411" w:rsidR="0057760C" w:rsidRPr="007F01DA" w:rsidRDefault="00C62E10" w:rsidP="00435BD2">
      <w:pPr>
        <w:tabs>
          <w:tab w:val="left" w:pos="1515"/>
        </w:tabs>
        <w:spacing w:line="240" w:lineRule="auto"/>
        <w:jc w:val="both"/>
        <w:rPr>
          <w:rFonts w:ascii="Arial Narrow" w:hAnsi="Arial Narrow"/>
        </w:rPr>
      </w:pPr>
      <w:r w:rsidRPr="007F01DA">
        <w:rPr>
          <w:rFonts w:ascii="Arial Narrow" w:hAnsi="Arial Narrow"/>
        </w:rPr>
        <w:t xml:space="preserve">El objetivo es suministrar </w:t>
      </w:r>
      <w:r w:rsidR="00B323E2" w:rsidRPr="007F01DA">
        <w:rPr>
          <w:rFonts w:ascii="Arial Narrow" w:hAnsi="Arial Narrow"/>
        </w:rPr>
        <w:t xml:space="preserve">las calorías y nutrientes requeridos por los </w:t>
      </w:r>
      <w:r w:rsidR="0057760C" w:rsidRPr="007F01DA">
        <w:rPr>
          <w:rFonts w:ascii="Arial Narrow" w:hAnsi="Arial Narrow"/>
        </w:rPr>
        <w:t>pacientes a través de una dieta</w:t>
      </w:r>
    </w:p>
    <w:p w14:paraId="0136AAA6" w14:textId="7AFD4D5B" w:rsidR="0057760C" w:rsidRPr="007F01DA" w:rsidRDefault="00C62E10" w:rsidP="00435BD2">
      <w:pPr>
        <w:tabs>
          <w:tab w:val="left" w:pos="1515"/>
        </w:tabs>
        <w:spacing w:line="240" w:lineRule="auto"/>
        <w:jc w:val="both"/>
        <w:rPr>
          <w:rFonts w:ascii="Arial Narrow" w:hAnsi="Arial Narrow"/>
        </w:rPr>
      </w:pPr>
      <w:r w:rsidRPr="007F01DA">
        <w:rPr>
          <w:rFonts w:ascii="Arial Narrow" w:hAnsi="Arial Narrow"/>
        </w:rPr>
        <w:t>balanceada y con un bajo índice</w:t>
      </w:r>
      <w:r w:rsidR="0057760C" w:rsidRPr="007F01DA">
        <w:rPr>
          <w:rFonts w:ascii="Arial Narrow" w:hAnsi="Arial Narrow"/>
        </w:rPr>
        <w:t xml:space="preserve"> glucémico y contr</w:t>
      </w:r>
      <w:r w:rsidRPr="007F01DA">
        <w:rPr>
          <w:rFonts w:ascii="Arial Narrow" w:hAnsi="Arial Narrow"/>
        </w:rPr>
        <w:t xml:space="preserve">ibuir al control de la glucemia de los pacientes diabéticos o con </w:t>
      </w:r>
      <w:r w:rsidR="0057760C" w:rsidRPr="007F01DA">
        <w:rPr>
          <w:rFonts w:ascii="Arial Narrow" w:hAnsi="Arial Narrow"/>
        </w:rPr>
        <w:t>intolerancia</w:t>
      </w:r>
      <w:r w:rsidRPr="007F01DA">
        <w:rPr>
          <w:rFonts w:ascii="Arial Narrow" w:hAnsi="Arial Narrow"/>
        </w:rPr>
        <w:t xml:space="preserve"> a los carbohidratos.   Esta dieta está indicada en </w:t>
      </w:r>
      <w:r w:rsidR="00B323E2" w:rsidRPr="007F01DA">
        <w:rPr>
          <w:rFonts w:ascii="Arial Narrow" w:hAnsi="Arial Narrow"/>
        </w:rPr>
        <w:t xml:space="preserve">Pacientes con intolerancia </w:t>
      </w:r>
      <w:r w:rsidR="0057760C" w:rsidRPr="007F01DA">
        <w:rPr>
          <w:rFonts w:ascii="Arial Narrow" w:hAnsi="Arial Narrow"/>
        </w:rPr>
        <w:t>a   los carbohidratos, Pacien</w:t>
      </w:r>
      <w:r w:rsidR="00901ACF" w:rsidRPr="007F01DA">
        <w:rPr>
          <w:rFonts w:ascii="Arial Narrow" w:hAnsi="Arial Narrow"/>
        </w:rPr>
        <w:t xml:space="preserve">tes con Diabetes Mellitus Tipo </w:t>
      </w:r>
      <w:r w:rsidR="0057760C" w:rsidRPr="007F01DA">
        <w:rPr>
          <w:rFonts w:ascii="Arial Narrow" w:hAnsi="Arial Narrow"/>
        </w:rPr>
        <w:t xml:space="preserve">1   y 2, </w:t>
      </w:r>
      <w:r w:rsidR="002E6F57" w:rsidRPr="007F01DA">
        <w:rPr>
          <w:rFonts w:ascii="Arial Narrow" w:hAnsi="Arial Narrow"/>
        </w:rPr>
        <w:t xml:space="preserve">Pacientes </w:t>
      </w:r>
      <w:r w:rsidR="0057760C" w:rsidRPr="007F01DA">
        <w:rPr>
          <w:rFonts w:ascii="Arial Narrow" w:hAnsi="Arial Narrow"/>
        </w:rPr>
        <w:t>con Diabetes Gestacional.</w:t>
      </w:r>
    </w:p>
    <w:p w14:paraId="7784AE5B" w14:textId="0956282F" w:rsidR="00195A3A" w:rsidRPr="007F01DA" w:rsidRDefault="00C62E10" w:rsidP="00435BD2">
      <w:pPr>
        <w:tabs>
          <w:tab w:val="left" w:pos="1515"/>
        </w:tabs>
        <w:spacing w:line="240" w:lineRule="auto"/>
        <w:jc w:val="both"/>
        <w:rPr>
          <w:rFonts w:ascii="Arial Narrow" w:hAnsi="Arial Narrow"/>
          <w:b/>
        </w:rPr>
      </w:pPr>
      <w:r w:rsidRPr="007F01DA">
        <w:rPr>
          <w:rFonts w:ascii="Arial Narrow" w:hAnsi="Arial Narrow"/>
          <w:b/>
        </w:rPr>
        <w:t>8</w:t>
      </w:r>
      <w:r w:rsidR="00195A3A" w:rsidRPr="007F01DA">
        <w:rPr>
          <w:rFonts w:ascii="Arial Narrow" w:hAnsi="Arial Narrow"/>
          <w:b/>
        </w:rPr>
        <w:t xml:space="preserve">.    </w:t>
      </w:r>
      <w:r w:rsidR="00E3015B" w:rsidRPr="007F01DA">
        <w:rPr>
          <w:rFonts w:ascii="Arial Narrow" w:hAnsi="Arial Narrow"/>
          <w:b/>
        </w:rPr>
        <w:t>HIPOSÓDICA (</w:t>
      </w:r>
      <w:r w:rsidR="00195A3A" w:rsidRPr="007F01DA">
        <w:rPr>
          <w:rFonts w:ascii="Arial Narrow" w:hAnsi="Arial Narrow"/>
          <w:b/>
        </w:rPr>
        <w:t>HS):</w:t>
      </w:r>
    </w:p>
    <w:p w14:paraId="31E5D220" w14:textId="6B5E7571" w:rsidR="00195A3A" w:rsidRPr="007F01DA" w:rsidRDefault="00C62E10" w:rsidP="00435BD2">
      <w:pPr>
        <w:tabs>
          <w:tab w:val="left" w:pos="1515"/>
        </w:tabs>
        <w:spacing w:line="240" w:lineRule="auto"/>
        <w:jc w:val="both"/>
        <w:rPr>
          <w:rFonts w:ascii="Arial Narrow" w:hAnsi="Arial Narrow"/>
        </w:rPr>
      </w:pPr>
      <w:r w:rsidRPr="007F01DA">
        <w:rPr>
          <w:rFonts w:ascii="Arial Narrow" w:hAnsi="Arial Narrow"/>
        </w:rPr>
        <w:t>El objetivo</w:t>
      </w:r>
      <w:r w:rsidR="00195A3A" w:rsidRPr="007F01DA">
        <w:rPr>
          <w:rFonts w:ascii="Arial Narrow" w:hAnsi="Arial Narrow"/>
        </w:rPr>
        <w:t xml:space="preserve"> </w:t>
      </w:r>
      <w:r w:rsidR="00E3015B" w:rsidRPr="007F01DA">
        <w:rPr>
          <w:rFonts w:ascii="Arial Narrow" w:hAnsi="Arial Narrow"/>
        </w:rPr>
        <w:t>es controlar los</w:t>
      </w:r>
      <w:r w:rsidR="00195A3A" w:rsidRPr="007F01DA">
        <w:rPr>
          <w:rFonts w:ascii="Arial Narrow" w:hAnsi="Arial Narrow"/>
        </w:rPr>
        <w:t xml:space="preserve"> niveles   de </w:t>
      </w:r>
      <w:r w:rsidR="00E3015B" w:rsidRPr="007F01DA">
        <w:rPr>
          <w:rFonts w:ascii="Arial Narrow" w:hAnsi="Arial Narrow"/>
        </w:rPr>
        <w:t>tensión arterial, ofreciendo</w:t>
      </w:r>
      <w:r w:rsidR="00195A3A" w:rsidRPr="007F01DA">
        <w:rPr>
          <w:rFonts w:ascii="Arial Narrow" w:hAnsi="Arial Narrow"/>
        </w:rPr>
        <w:t xml:space="preserve">   alimentos   </w:t>
      </w:r>
      <w:r w:rsidR="00E3015B" w:rsidRPr="007F01DA">
        <w:rPr>
          <w:rFonts w:ascii="Arial Narrow" w:hAnsi="Arial Narrow"/>
        </w:rPr>
        <w:t>con bajo aporte de sodio</w:t>
      </w:r>
      <w:r w:rsidR="00195A3A" w:rsidRPr="007F01DA">
        <w:rPr>
          <w:rFonts w:ascii="Arial Narrow" w:hAnsi="Arial Narrow"/>
        </w:rPr>
        <w:t xml:space="preserve">.   Este </w:t>
      </w:r>
      <w:r w:rsidR="00E3015B" w:rsidRPr="007F01DA">
        <w:rPr>
          <w:rFonts w:ascii="Arial Narrow" w:hAnsi="Arial Narrow"/>
        </w:rPr>
        <w:t>tipo de dieta está indicada en pacientes</w:t>
      </w:r>
      <w:r w:rsidR="00195A3A" w:rsidRPr="007F01DA">
        <w:rPr>
          <w:rFonts w:ascii="Arial Narrow" w:hAnsi="Arial Narrow"/>
        </w:rPr>
        <w:t xml:space="preserve">   </w:t>
      </w:r>
      <w:r w:rsidR="00E3015B" w:rsidRPr="007F01DA">
        <w:rPr>
          <w:rFonts w:ascii="Arial Narrow" w:hAnsi="Arial Narrow"/>
        </w:rPr>
        <w:t>con Hipertensión</w:t>
      </w:r>
      <w:r w:rsidR="00195A3A" w:rsidRPr="007F01DA">
        <w:rPr>
          <w:rFonts w:ascii="Arial Narrow" w:hAnsi="Arial Narrow"/>
        </w:rPr>
        <w:t xml:space="preserve">·   </w:t>
      </w:r>
      <w:r w:rsidR="00E3015B" w:rsidRPr="007F01DA">
        <w:rPr>
          <w:rFonts w:ascii="Arial Narrow" w:hAnsi="Arial Narrow"/>
        </w:rPr>
        <w:t>Arterial, Enfermedad</w:t>
      </w:r>
      <w:r w:rsidR="00195A3A" w:rsidRPr="007F01DA">
        <w:rPr>
          <w:rFonts w:ascii="Arial Narrow" w:hAnsi="Arial Narrow"/>
        </w:rPr>
        <w:t xml:space="preserve">    </w:t>
      </w:r>
      <w:r w:rsidR="00E3015B" w:rsidRPr="007F01DA">
        <w:rPr>
          <w:rFonts w:ascii="Arial Narrow" w:hAnsi="Arial Narrow"/>
        </w:rPr>
        <w:t>Renal Crónica</w:t>
      </w:r>
      <w:r w:rsidR="00195A3A" w:rsidRPr="007F01DA">
        <w:rPr>
          <w:rFonts w:ascii="Arial Narrow" w:hAnsi="Arial Narrow"/>
        </w:rPr>
        <w:t xml:space="preserve">   y Aguda, Insuficiencia    Cardiaca   </w:t>
      </w:r>
      <w:r w:rsidR="00E3015B" w:rsidRPr="007F01DA">
        <w:rPr>
          <w:rFonts w:ascii="Arial Narrow" w:hAnsi="Arial Narrow"/>
        </w:rPr>
        <w:t>Congestiva, Cirrosis Hepática y</w:t>
      </w:r>
      <w:r w:rsidR="00195A3A" w:rsidRPr="007F01DA">
        <w:rPr>
          <w:rFonts w:ascii="Arial Narrow" w:hAnsi="Arial Narrow"/>
        </w:rPr>
        <w:t xml:space="preserve"> </w:t>
      </w:r>
      <w:r w:rsidR="00E3015B" w:rsidRPr="007F01DA">
        <w:rPr>
          <w:rFonts w:ascii="Arial Narrow" w:hAnsi="Arial Narrow"/>
        </w:rPr>
        <w:t>con restricción</w:t>
      </w:r>
      <w:r w:rsidR="00195A3A" w:rsidRPr="007F01DA">
        <w:rPr>
          <w:rFonts w:ascii="Arial Narrow" w:hAnsi="Arial Narrow"/>
        </w:rPr>
        <w:t xml:space="preserve">   hídrica.</w:t>
      </w:r>
    </w:p>
    <w:p w14:paraId="12C259EB" w14:textId="2986CBB0" w:rsidR="00195A3A" w:rsidRPr="007F01DA" w:rsidRDefault="00AB1241" w:rsidP="00435BD2">
      <w:pPr>
        <w:tabs>
          <w:tab w:val="left" w:pos="1515"/>
        </w:tabs>
        <w:spacing w:line="240" w:lineRule="auto"/>
        <w:jc w:val="both"/>
        <w:rPr>
          <w:rFonts w:ascii="Arial Narrow" w:hAnsi="Arial Narrow"/>
          <w:b/>
        </w:rPr>
      </w:pPr>
      <w:r w:rsidRPr="007F01DA">
        <w:rPr>
          <w:rFonts w:ascii="Arial Narrow" w:hAnsi="Arial Narrow"/>
          <w:b/>
        </w:rPr>
        <w:t>9</w:t>
      </w:r>
      <w:r w:rsidR="00195A3A" w:rsidRPr="007F01DA">
        <w:rPr>
          <w:rFonts w:ascii="Arial Narrow" w:hAnsi="Arial Narrow"/>
          <w:b/>
        </w:rPr>
        <w:t xml:space="preserve">.  DIETA </w:t>
      </w:r>
      <w:r w:rsidR="00E3015B" w:rsidRPr="007F01DA">
        <w:rPr>
          <w:rFonts w:ascii="Arial Narrow" w:hAnsi="Arial Narrow"/>
          <w:b/>
        </w:rPr>
        <w:t>HIPERPROTEICA (</w:t>
      </w:r>
      <w:r w:rsidR="00195A3A" w:rsidRPr="007F01DA">
        <w:rPr>
          <w:rFonts w:ascii="Arial Narrow" w:hAnsi="Arial Narrow"/>
          <w:b/>
        </w:rPr>
        <w:t>HPT):</w:t>
      </w:r>
    </w:p>
    <w:p w14:paraId="6EF2904D" w14:textId="05EFBCCD" w:rsidR="00195A3A" w:rsidRPr="007F01DA" w:rsidRDefault="00E3015B" w:rsidP="00435BD2">
      <w:pPr>
        <w:tabs>
          <w:tab w:val="left" w:pos="1515"/>
        </w:tabs>
        <w:spacing w:line="240" w:lineRule="auto"/>
        <w:jc w:val="both"/>
        <w:rPr>
          <w:rFonts w:ascii="Arial Narrow" w:hAnsi="Arial Narrow"/>
        </w:rPr>
      </w:pPr>
      <w:r w:rsidRPr="007F01DA">
        <w:rPr>
          <w:rFonts w:ascii="Arial Narrow" w:hAnsi="Arial Narrow"/>
        </w:rPr>
        <w:t>El objetivo de</w:t>
      </w:r>
      <w:r w:rsidR="00195A3A" w:rsidRPr="007F01DA">
        <w:rPr>
          <w:rFonts w:ascii="Arial Narrow" w:hAnsi="Arial Narrow"/>
        </w:rPr>
        <w:t xml:space="preserve"> este tipo de dieta es </w:t>
      </w:r>
      <w:r w:rsidRPr="007F01DA">
        <w:rPr>
          <w:rFonts w:ascii="Arial Narrow" w:hAnsi="Arial Narrow"/>
        </w:rPr>
        <w:t>lograr una</w:t>
      </w:r>
      <w:r w:rsidR="00195A3A" w:rsidRPr="007F01DA">
        <w:rPr>
          <w:rFonts w:ascii="Arial Narrow" w:hAnsi="Arial Narrow"/>
        </w:rPr>
        <w:t xml:space="preserve">   </w:t>
      </w:r>
      <w:r w:rsidRPr="007F01DA">
        <w:rPr>
          <w:rFonts w:ascii="Arial Narrow" w:hAnsi="Arial Narrow"/>
        </w:rPr>
        <w:t>mejoría del</w:t>
      </w:r>
      <w:r w:rsidR="00195A3A" w:rsidRPr="007F01DA">
        <w:rPr>
          <w:rFonts w:ascii="Arial Narrow" w:hAnsi="Arial Narrow"/>
        </w:rPr>
        <w:t xml:space="preserve"> </w:t>
      </w:r>
      <w:r w:rsidRPr="007F01DA">
        <w:rPr>
          <w:rFonts w:ascii="Arial Narrow" w:hAnsi="Arial Narrow"/>
        </w:rPr>
        <w:t>estado nutricional</w:t>
      </w:r>
      <w:r w:rsidR="00195A3A" w:rsidRPr="007F01DA">
        <w:rPr>
          <w:rFonts w:ascii="Arial Narrow" w:hAnsi="Arial Narrow"/>
        </w:rPr>
        <w:t xml:space="preserve">   </w:t>
      </w:r>
      <w:r w:rsidRPr="007F01DA">
        <w:rPr>
          <w:rFonts w:ascii="Arial Narrow" w:hAnsi="Arial Narrow"/>
        </w:rPr>
        <w:t>mediante el tratamiento de</w:t>
      </w:r>
      <w:r w:rsidR="00195A3A" w:rsidRPr="007F01DA">
        <w:rPr>
          <w:rFonts w:ascii="Arial Narrow" w:hAnsi="Arial Narrow"/>
        </w:rPr>
        <w:t xml:space="preserve"> una desnutrición   presente.  Esta </w:t>
      </w:r>
      <w:r w:rsidRPr="007F01DA">
        <w:rPr>
          <w:rFonts w:ascii="Arial Narrow" w:hAnsi="Arial Narrow"/>
        </w:rPr>
        <w:t>dieta está</w:t>
      </w:r>
      <w:r w:rsidR="00195A3A" w:rsidRPr="007F01DA">
        <w:rPr>
          <w:rFonts w:ascii="Arial Narrow" w:hAnsi="Arial Narrow"/>
        </w:rPr>
        <w:t xml:space="preserve"> </w:t>
      </w:r>
      <w:r w:rsidRPr="007F01DA">
        <w:rPr>
          <w:rFonts w:ascii="Arial Narrow" w:hAnsi="Arial Narrow"/>
        </w:rPr>
        <w:t>indicada en pacientes con</w:t>
      </w:r>
      <w:r w:rsidR="00195A3A" w:rsidRPr="007F01DA">
        <w:rPr>
          <w:rFonts w:ascii="Arial Narrow" w:hAnsi="Arial Narrow"/>
        </w:rPr>
        <w:t xml:space="preserve"> bajo </w:t>
      </w:r>
      <w:r w:rsidRPr="007F01DA">
        <w:rPr>
          <w:rFonts w:ascii="Arial Narrow" w:hAnsi="Arial Narrow"/>
        </w:rPr>
        <w:t>peso, pacientes con</w:t>
      </w:r>
      <w:r w:rsidR="00195A3A" w:rsidRPr="007F01DA">
        <w:rPr>
          <w:rFonts w:ascii="Arial Narrow" w:hAnsi="Arial Narrow"/>
        </w:rPr>
        <w:t xml:space="preserve"> hipoalbuminemia, desnutrición    </w:t>
      </w:r>
      <w:r w:rsidRPr="007F01DA">
        <w:rPr>
          <w:rFonts w:ascii="Arial Narrow" w:hAnsi="Arial Narrow"/>
        </w:rPr>
        <w:t>crónica y</w:t>
      </w:r>
      <w:r w:rsidR="00195A3A" w:rsidRPr="007F01DA">
        <w:rPr>
          <w:rFonts w:ascii="Arial Narrow" w:hAnsi="Arial Narrow"/>
        </w:rPr>
        <w:t xml:space="preserve"> con síndrome   nefrótico.</w:t>
      </w:r>
    </w:p>
    <w:p w14:paraId="5CB3E171" w14:textId="70F05A76" w:rsidR="00195A3A" w:rsidRPr="007F01DA" w:rsidRDefault="00AB1241" w:rsidP="00435BD2">
      <w:pPr>
        <w:tabs>
          <w:tab w:val="left" w:pos="1515"/>
        </w:tabs>
        <w:spacing w:line="240" w:lineRule="auto"/>
        <w:jc w:val="both"/>
        <w:rPr>
          <w:rFonts w:ascii="Arial Narrow" w:hAnsi="Arial Narrow"/>
          <w:b/>
        </w:rPr>
      </w:pPr>
      <w:r w:rsidRPr="007F01DA">
        <w:rPr>
          <w:rFonts w:ascii="Arial Narrow" w:hAnsi="Arial Narrow"/>
          <w:b/>
        </w:rPr>
        <w:t>10</w:t>
      </w:r>
      <w:r w:rsidR="00195A3A" w:rsidRPr="007F01DA">
        <w:rPr>
          <w:rFonts w:ascii="Arial Narrow" w:hAnsi="Arial Narrow"/>
          <w:b/>
        </w:rPr>
        <w:t>. DIETA HIPERCALÓRICA-   HIPERPROTEICA (HCAL- HPT):</w:t>
      </w:r>
    </w:p>
    <w:p w14:paraId="0E2091AA" w14:textId="1B832595" w:rsidR="00195A3A" w:rsidRPr="007F01DA" w:rsidRDefault="00195A3A" w:rsidP="00435BD2">
      <w:pPr>
        <w:tabs>
          <w:tab w:val="left" w:pos="1515"/>
        </w:tabs>
        <w:spacing w:line="240" w:lineRule="auto"/>
        <w:jc w:val="both"/>
        <w:rPr>
          <w:rFonts w:ascii="Arial Narrow" w:hAnsi="Arial Narrow"/>
          <w:b/>
        </w:rPr>
      </w:pPr>
      <w:r w:rsidRPr="007F01DA">
        <w:rPr>
          <w:rFonts w:ascii="Arial Narrow" w:hAnsi="Arial Narrow"/>
        </w:rPr>
        <w:t xml:space="preserve">El objetivo de este tipo de </w:t>
      </w:r>
      <w:r w:rsidR="00E3015B" w:rsidRPr="007F01DA">
        <w:rPr>
          <w:rFonts w:ascii="Arial Narrow" w:hAnsi="Arial Narrow"/>
        </w:rPr>
        <w:t>dieta es</w:t>
      </w:r>
      <w:r w:rsidRPr="007F01DA">
        <w:rPr>
          <w:rFonts w:ascii="Arial Narrow" w:hAnsi="Arial Narrow"/>
        </w:rPr>
        <w:t xml:space="preserve"> </w:t>
      </w:r>
      <w:r w:rsidR="00E3015B" w:rsidRPr="007F01DA">
        <w:rPr>
          <w:rFonts w:ascii="Arial Narrow" w:hAnsi="Arial Narrow"/>
        </w:rPr>
        <w:t>lograr que</w:t>
      </w:r>
      <w:r w:rsidRPr="007F01DA">
        <w:rPr>
          <w:rFonts w:ascii="Arial Narrow" w:hAnsi="Arial Narrow"/>
        </w:rPr>
        <w:t xml:space="preserve"> el tratamiento   sea </w:t>
      </w:r>
      <w:r w:rsidR="00E3015B" w:rsidRPr="007F01DA">
        <w:rPr>
          <w:rFonts w:ascii="Arial Narrow" w:hAnsi="Arial Narrow"/>
        </w:rPr>
        <w:t>precoz en</w:t>
      </w:r>
      <w:r w:rsidRPr="007F01DA">
        <w:rPr>
          <w:rFonts w:ascii="Arial Narrow" w:hAnsi="Arial Narrow"/>
        </w:rPr>
        <w:t xml:space="preserve"> la </w:t>
      </w:r>
      <w:r w:rsidR="00E3015B" w:rsidRPr="007F01DA">
        <w:rPr>
          <w:rFonts w:ascii="Arial Narrow" w:hAnsi="Arial Narrow"/>
        </w:rPr>
        <w:t>mejora del estado nutricional</w:t>
      </w:r>
      <w:r w:rsidRPr="007F01DA">
        <w:rPr>
          <w:rFonts w:ascii="Arial Narrow" w:hAnsi="Arial Narrow"/>
        </w:rPr>
        <w:t xml:space="preserve"> del </w:t>
      </w:r>
      <w:r w:rsidR="00E3015B" w:rsidRPr="007F01DA">
        <w:rPr>
          <w:rFonts w:ascii="Arial Narrow" w:hAnsi="Arial Narrow"/>
        </w:rPr>
        <w:t>paciente, disminuyendo</w:t>
      </w:r>
      <w:r w:rsidRPr="007F01DA">
        <w:rPr>
          <w:rFonts w:ascii="Arial Narrow" w:hAnsi="Arial Narrow"/>
        </w:rPr>
        <w:t xml:space="preserve">   el </w:t>
      </w:r>
      <w:r w:rsidR="00E3015B" w:rsidRPr="007F01DA">
        <w:rPr>
          <w:rFonts w:ascii="Arial Narrow" w:hAnsi="Arial Narrow"/>
        </w:rPr>
        <w:t>número de</w:t>
      </w:r>
      <w:r w:rsidRPr="007F01DA">
        <w:rPr>
          <w:rFonts w:ascii="Arial Narrow" w:hAnsi="Arial Narrow"/>
        </w:rPr>
        <w:t xml:space="preserve"> complicaciones   y </w:t>
      </w:r>
      <w:r w:rsidR="00E3015B" w:rsidRPr="007F01DA">
        <w:rPr>
          <w:rFonts w:ascii="Arial Narrow" w:hAnsi="Arial Narrow"/>
        </w:rPr>
        <w:t>aumentado el</w:t>
      </w:r>
      <w:r w:rsidRPr="007F01DA">
        <w:rPr>
          <w:rFonts w:ascii="Arial Narrow" w:hAnsi="Arial Narrow"/>
        </w:rPr>
        <w:t xml:space="preserve"> aporte </w:t>
      </w:r>
      <w:r w:rsidR="00E3015B" w:rsidRPr="007F01DA">
        <w:rPr>
          <w:rFonts w:ascii="Arial Narrow" w:hAnsi="Arial Narrow"/>
        </w:rPr>
        <w:t>energético para</w:t>
      </w:r>
      <w:r w:rsidRPr="007F01DA">
        <w:rPr>
          <w:rFonts w:ascii="Arial Narrow" w:hAnsi="Arial Narrow"/>
        </w:rPr>
        <w:t xml:space="preserve"> </w:t>
      </w:r>
      <w:r w:rsidR="00E3015B" w:rsidRPr="007F01DA">
        <w:rPr>
          <w:rFonts w:ascii="Arial Narrow" w:hAnsi="Arial Narrow"/>
        </w:rPr>
        <w:t>asegurar la</w:t>
      </w:r>
      <w:r w:rsidRPr="007F01DA">
        <w:rPr>
          <w:rFonts w:ascii="Arial Narrow" w:hAnsi="Arial Narrow"/>
        </w:rPr>
        <w:t xml:space="preserve"> utilización </w:t>
      </w:r>
      <w:r w:rsidR="00E3015B" w:rsidRPr="007F01DA">
        <w:rPr>
          <w:rFonts w:ascii="Arial Narrow" w:hAnsi="Arial Narrow"/>
        </w:rPr>
        <w:t>biológica de</w:t>
      </w:r>
      <w:r w:rsidRPr="007F01DA">
        <w:rPr>
          <w:rFonts w:ascii="Arial Narrow" w:hAnsi="Arial Narrow"/>
        </w:rPr>
        <w:t xml:space="preserve"> las </w:t>
      </w:r>
      <w:r w:rsidR="00E3015B" w:rsidRPr="007F01DA">
        <w:rPr>
          <w:rFonts w:ascii="Arial Narrow" w:hAnsi="Arial Narrow"/>
        </w:rPr>
        <w:t>proteínas mediante</w:t>
      </w:r>
      <w:r w:rsidRPr="007F01DA">
        <w:rPr>
          <w:rFonts w:ascii="Arial Narrow" w:hAnsi="Arial Narrow"/>
        </w:rPr>
        <w:t xml:space="preserve"> una </w:t>
      </w:r>
      <w:r w:rsidR="00E3015B" w:rsidRPr="007F01DA">
        <w:rPr>
          <w:rFonts w:ascii="Arial Narrow" w:hAnsi="Arial Narrow"/>
        </w:rPr>
        <w:t>alimentación adecuada y</w:t>
      </w:r>
      <w:r w:rsidRPr="007F01DA">
        <w:rPr>
          <w:rFonts w:ascii="Arial Narrow" w:hAnsi="Arial Narrow"/>
        </w:rPr>
        <w:t xml:space="preserve"> balanceada. Está </w:t>
      </w:r>
      <w:r w:rsidR="004E4557" w:rsidRPr="007F01DA">
        <w:rPr>
          <w:rFonts w:ascii="Arial Narrow" w:hAnsi="Arial Narrow"/>
        </w:rPr>
        <w:t>Indicada en</w:t>
      </w:r>
      <w:r w:rsidRPr="007F01DA">
        <w:rPr>
          <w:rFonts w:ascii="Arial Narrow" w:hAnsi="Arial Narrow"/>
        </w:rPr>
        <w:t xml:space="preserve"> </w:t>
      </w:r>
      <w:r w:rsidR="00E3015B" w:rsidRPr="007F01DA">
        <w:rPr>
          <w:rFonts w:ascii="Arial Narrow" w:hAnsi="Arial Narrow"/>
        </w:rPr>
        <w:t>pacientes con</w:t>
      </w:r>
      <w:r w:rsidRPr="007F01DA">
        <w:rPr>
          <w:rFonts w:ascii="Arial Narrow" w:hAnsi="Arial Narrow"/>
        </w:rPr>
        <w:t xml:space="preserve"> bajo peso, </w:t>
      </w:r>
      <w:r w:rsidR="00E3015B" w:rsidRPr="007F01DA">
        <w:rPr>
          <w:rFonts w:ascii="Arial Narrow" w:hAnsi="Arial Narrow"/>
        </w:rPr>
        <w:t>pacientes con</w:t>
      </w:r>
      <w:r w:rsidRPr="007F01DA">
        <w:rPr>
          <w:rFonts w:ascii="Arial Narrow" w:hAnsi="Arial Narrow"/>
        </w:rPr>
        <w:t xml:space="preserve"> </w:t>
      </w:r>
      <w:r w:rsidR="00967143" w:rsidRPr="007F01DA">
        <w:rPr>
          <w:rFonts w:ascii="Arial Narrow" w:hAnsi="Arial Narrow"/>
        </w:rPr>
        <w:t>desnutrición crónica</w:t>
      </w:r>
      <w:r w:rsidRPr="007F01DA">
        <w:rPr>
          <w:rFonts w:ascii="Arial Narrow" w:hAnsi="Arial Narrow"/>
        </w:rPr>
        <w:t xml:space="preserve"> y </w:t>
      </w:r>
      <w:r w:rsidR="00967143" w:rsidRPr="007F01DA">
        <w:rPr>
          <w:rFonts w:ascii="Arial Narrow" w:hAnsi="Arial Narrow"/>
        </w:rPr>
        <w:t>pacientes con</w:t>
      </w:r>
      <w:r w:rsidRPr="007F01DA">
        <w:rPr>
          <w:rFonts w:ascii="Arial Narrow" w:hAnsi="Arial Narrow"/>
        </w:rPr>
        <w:t xml:space="preserve"> estados hipercatabólicos</w:t>
      </w:r>
      <w:r w:rsidRPr="007F01DA">
        <w:rPr>
          <w:rFonts w:ascii="Arial Narrow" w:hAnsi="Arial Narrow"/>
          <w:b/>
        </w:rPr>
        <w:t>.</w:t>
      </w:r>
    </w:p>
    <w:p w14:paraId="19212E77" w14:textId="30F72691" w:rsidR="00195A3A" w:rsidRPr="007F01DA" w:rsidRDefault="00AB1241" w:rsidP="00967143">
      <w:pPr>
        <w:tabs>
          <w:tab w:val="left" w:pos="1515"/>
        </w:tabs>
        <w:spacing w:line="240" w:lineRule="auto"/>
        <w:jc w:val="both"/>
        <w:rPr>
          <w:rFonts w:ascii="Arial Narrow" w:hAnsi="Arial Narrow"/>
          <w:b/>
        </w:rPr>
      </w:pPr>
      <w:r w:rsidRPr="007F01DA">
        <w:rPr>
          <w:rFonts w:ascii="Arial Narrow" w:hAnsi="Arial Narrow"/>
          <w:b/>
        </w:rPr>
        <w:t>11</w:t>
      </w:r>
      <w:r w:rsidR="003810E9" w:rsidRPr="007F01DA">
        <w:rPr>
          <w:rFonts w:ascii="Arial Narrow" w:hAnsi="Arial Narrow"/>
          <w:b/>
        </w:rPr>
        <w:t>.  DIETA RENAL</w:t>
      </w:r>
      <w:r w:rsidR="00195A3A" w:rsidRPr="007F01DA">
        <w:rPr>
          <w:rFonts w:ascii="Arial Narrow" w:hAnsi="Arial Narrow"/>
          <w:b/>
        </w:rPr>
        <w:t xml:space="preserve"> </w:t>
      </w:r>
      <w:r w:rsidR="00967143" w:rsidRPr="007F01DA">
        <w:rPr>
          <w:rFonts w:ascii="Arial Narrow" w:hAnsi="Arial Narrow"/>
          <w:b/>
        </w:rPr>
        <w:t>PREDIALISIS (</w:t>
      </w:r>
      <w:r w:rsidR="00195A3A" w:rsidRPr="007F01DA">
        <w:rPr>
          <w:rFonts w:ascii="Arial Narrow" w:hAnsi="Arial Narrow"/>
          <w:b/>
        </w:rPr>
        <w:t>RN·PR):</w:t>
      </w:r>
    </w:p>
    <w:p w14:paraId="17D410B2" w14:textId="78198B5B" w:rsidR="00195A3A" w:rsidRPr="007F01DA" w:rsidRDefault="00195A3A" w:rsidP="00967143">
      <w:pPr>
        <w:tabs>
          <w:tab w:val="left" w:pos="1515"/>
        </w:tabs>
        <w:spacing w:line="240" w:lineRule="auto"/>
        <w:jc w:val="both"/>
        <w:rPr>
          <w:rFonts w:ascii="Arial Narrow" w:hAnsi="Arial Narrow"/>
        </w:rPr>
      </w:pPr>
      <w:r w:rsidRPr="007F01DA">
        <w:rPr>
          <w:rFonts w:ascii="Arial Narrow" w:hAnsi="Arial Narrow"/>
        </w:rPr>
        <w:t>Este  tipo  de dieta  está  indicada  en  pacientes  con  afectaciones   renales  agudas  o crónicas  y síndrome nefrótico  y nefrítico, por lo cual se hace necesario  implementar  un manejo dietario conservador,  cuyo aporte proteico  corresponda  entre  0,8  a  1,0  gr/kg  a fin de  favorecer  la protección  renal, evitar  complicaciones asociadas   y contribuir   a la estabilización   de electrolitos   tales  como sodio,  potasio,  fósforo  y calcio.</w:t>
      </w:r>
    </w:p>
    <w:p w14:paraId="5F18594B" w14:textId="76A5033B" w:rsidR="00034921" w:rsidRPr="007F01DA" w:rsidRDefault="00AB1241" w:rsidP="00967143">
      <w:pPr>
        <w:tabs>
          <w:tab w:val="left" w:pos="1515"/>
        </w:tabs>
        <w:spacing w:line="240" w:lineRule="auto"/>
        <w:jc w:val="both"/>
        <w:rPr>
          <w:rFonts w:ascii="Arial Narrow" w:hAnsi="Arial Narrow"/>
          <w:b/>
        </w:rPr>
      </w:pPr>
      <w:r w:rsidRPr="007F01DA">
        <w:rPr>
          <w:rFonts w:ascii="Arial Narrow" w:hAnsi="Arial Narrow"/>
          <w:b/>
        </w:rPr>
        <w:t>12</w:t>
      </w:r>
      <w:r w:rsidR="003810E9" w:rsidRPr="007F01DA">
        <w:rPr>
          <w:rFonts w:ascii="Arial Narrow" w:hAnsi="Arial Narrow"/>
          <w:b/>
        </w:rPr>
        <w:t>.  DIETA RENAL</w:t>
      </w:r>
      <w:r w:rsidR="00034921" w:rsidRPr="007F01DA">
        <w:rPr>
          <w:rFonts w:ascii="Arial Narrow" w:hAnsi="Arial Narrow"/>
          <w:b/>
        </w:rPr>
        <w:t xml:space="preserve"> DIALISIS (RN·D):</w:t>
      </w:r>
    </w:p>
    <w:p w14:paraId="07041D52" w14:textId="5CB817E2" w:rsidR="00034921" w:rsidRPr="007F01DA" w:rsidRDefault="00034921" w:rsidP="00967143">
      <w:pPr>
        <w:tabs>
          <w:tab w:val="left" w:pos="1515"/>
        </w:tabs>
        <w:spacing w:line="240" w:lineRule="auto"/>
        <w:jc w:val="both"/>
        <w:rPr>
          <w:rFonts w:ascii="Arial Narrow" w:hAnsi="Arial Narrow"/>
        </w:rPr>
      </w:pPr>
      <w:r w:rsidRPr="007F01DA">
        <w:rPr>
          <w:rFonts w:ascii="Arial Narrow" w:hAnsi="Arial Narrow"/>
        </w:rPr>
        <w:t xml:space="preserve">El objetivo de esta dieta es proporcionar un tratamiento precoz para limitar el catabolismo </w:t>
      </w:r>
      <w:r w:rsidR="003757FD" w:rsidRPr="007F01DA">
        <w:rPr>
          <w:rFonts w:ascii="Arial Narrow" w:hAnsi="Arial Narrow"/>
        </w:rPr>
        <w:t>proteico</w:t>
      </w:r>
      <w:r w:rsidRPr="007F01DA">
        <w:rPr>
          <w:rFonts w:ascii="Arial Narrow" w:hAnsi="Arial Narrow"/>
        </w:rPr>
        <w:t xml:space="preserve">, evitar aparición  de  desnutrición,  favorecer  el control  de  la uremia  y calcemia,  contribuir   al  mejoramiento   de  la acidosis metabólica,  mejorar el estado  nutricional  con vistas a posibles acciones futuras de depuración extra renal o trasplante  renal y manejar alteraciones  hidroelectrolíticas  hipo e </w:t>
      </w:r>
      <w:r w:rsidR="003757FD" w:rsidRPr="007F01DA">
        <w:rPr>
          <w:rFonts w:ascii="Arial Narrow" w:hAnsi="Arial Narrow"/>
        </w:rPr>
        <w:t>hipercalcemia</w:t>
      </w:r>
      <w:r w:rsidRPr="007F01DA">
        <w:rPr>
          <w:rFonts w:ascii="Arial Narrow" w:hAnsi="Arial Narrow"/>
        </w:rPr>
        <w:t>, hipo e hiperfosfatemia e hiperproteinemia.  Está indicada  a pacientes  en Hemodiálisis  y Diálisis  peritoneal. Este tipo de dieta evita la progresión del deterioro de la función renal y permite recuperar el equilibrio hidroelectrolítico.  En esta dieta se debe tener en cuenta la restricción de líquidos que tiene el paciente para lo cual se manejan volúmenes de 600,  800,  1000  y 1200 ce.</w:t>
      </w:r>
    </w:p>
    <w:p w14:paraId="132DE278" w14:textId="2DBB99DA" w:rsidR="00034921" w:rsidRPr="007F01DA" w:rsidRDefault="00AB1241" w:rsidP="00967143">
      <w:pPr>
        <w:tabs>
          <w:tab w:val="left" w:pos="1515"/>
        </w:tabs>
        <w:spacing w:line="240" w:lineRule="auto"/>
        <w:jc w:val="both"/>
        <w:rPr>
          <w:rFonts w:ascii="Arial Narrow" w:hAnsi="Arial Narrow"/>
          <w:b/>
        </w:rPr>
      </w:pPr>
      <w:r w:rsidRPr="007F01DA">
        <w:rPr>
          <w:rFonts w:ascii="Arial Narrow" w:hAnsi="Arial Narrow"/>
          <w:b/>
        </w:rPr>
        <w:t>13</w:t>
      </w:r>
      <w:r w:rsidR="00034921" w:rsidRPr="007F01DA">
        <w:rPr>
          <w:rFonts w:ascii="Arial Narrow" w:hAnsi="Arial Narrow"/>
          <w:b/>
        </w:rPr>
        <w:t>.  DIETA  ASTRINGENTE   (AST):</w:t>
      </w:r>
    </w:p>
    <w:p w14:paraId="6255C4CC" w14:textId="77777777" w:rsidR="00034921" w:rsidRPr="007F01DA" w:rsidRDefault="00034921" w:rsidP="00967143">
      <w:pPr>
        <w:tabs>
          <w:tab w:val="left" w:pos="1515"/>
        </w:tabs>
        <w:spacing w:line="240" w:lineRule="auto"/>
        <w:jc w:val="both"/>
        <w:rPr>
          <w:rFonts w:ascii="Arial Narrow" w:hAnsi="Arial Narrow"/>
        </w:rPr>
      </w:pPr>
      <w:r w:rsidRPr="007F01DA">
        <w:rPr>
          <w:rFonts w:ascii="Arial Narrow" w:hAnsi="Arial Narrow"/>
        </w:rPr>
        <w:t xml:space="preserve">Este   tipo  de  dieta   permite   reducir   la  duración   y las  molestias   de  la diarrea   por  medio  de  la prohibición   de determinados    alimentos   y  la  reintroducción    progresiva   de  otros,   para  mantener   y/o  recuperar   el  balance hidroeléctrico,    mantener   y/o  recuperar   el  estado   nutricional,    mantener  el  reposo    del  tracto  gastrointestinal, </w:t>
      </w:r>
      <w:r w:rsidRPr="007F01DA">
        <w:rPr>
          <w:rFonts w:ascii="Arial Narrow" w:hAnsi="Arial Narrow"/>
        </w:rPr>
        <w:lastRenderedPageBreak/>
        <w:t>fomentar   la recuperación   espontanea  del intestino,  favorecer  la absorción     de  nutrientes,   evitar cronicidad   de la enfermedad.    Está  indicada   en pacientes   que  presenten   sintomatologia    de Enfermedad   Diarreica.</w:t>
      </w:r>
    </w:p>
    <w:p w14:paraId="56F51F44" w14:textId="0F6BB096" w:rsidR="00034921" w:rsidRPr="007F01DA" w:rsidRDefault="00034921" w:rsidP="00967143">
      <w:pPr>
        <w:tabs>
          <w:tab w:val="left" w:pos="1515"/>
        </w:tabs>
        <w:spacing w:line="240" w:lineRule="auto"/>
        <w:jc w:val="both"/>
        <w:rPr>
          <w:rFonts w:ascii="Arial Narrow" w:hAnsi="Arial Narrow"/>
        </w:rPr>
      </w:pPr>
      <w:r w:rsidRPr="007F01DA">
        <w:rPr>
          <w:rFonts w:ascii="Arial Narrow" w:hAnsi="Arial Narrow"/>
        </w:rPr>
        <w:t>Este  tipo  de  dieta  se caracteriza   por  la exclusión    de  alimentos   y preparaciones    que  aportan   fibra  dietética predominantemente     enzimática,    irritantes   de  la  mucosa  digestiva,   aquellos   que  favorecen    la  distensión (productores   de  gas),   y  por  ultimo   aquellos   que  estimulan   el  trabajo   mecánico   del  tubo  digestivo   (fibra dietética  insoluble),   abundante   en agua  y fibra  no enzimática.</w:t>
      </w:r>
    </w:p>
    <w:p w14:paraId="210A8292" w14:textId="00A29B08" w:rsidR="00034921" w:rsidRPr="007F01DA" w:rsidRDefault="00AB1241" w:rsidP="00967143">
      <w:pPr>
        <w:tabs>
          <w:tab w:val="left" w:pos="1515"/>
        </w:tabs>
        <w:spacing w:line="240" w:lineRule="auto"/>
        <w:jc w:val="both"/>
        <w:rPr>
          <w:rFonts w:ascii="Arial Narrow" w:hAnsi="Arial Narrow"/>
          <w:b/>
        </w:rPr>
      </w:pPr>
      <w:r w:rsidRPr="007F01DA">
        <w:rPr>
          <w:rFonts w:ascii="Arial Narrow" w:hAnsi="Arial Narrow"/>
          <w:b/>
        </w:rPr>
        <w:t>14</w:t>
      </w:r>
      <w:r w:rsidR="00034921" w:rsidRPr="007F01DA">
        <w:rPr>
          <w:rFonts w:ascii="Arial Narrow" w:hAnsi="Arial Narrow"/>
          <w:b/>
        </w:rPr>
        <w:t>.  ALIMENTACIÓNCOMPLEMENTARIA1 (C0·1):</w:t>
      </w:r>
    </w:p>
    <w:p w14:paraId="580CCD40" w14:textId="5696C79E" w:rsidR="00B840D9" w:rsidRPr="007F01DA" w:rsidRDefault="00034921" w:rsidP="00967143">
      <w:pPr>
        <w:tabs>
          <w:tab w:val="left" w:pos="1515"/>
        </w:tabs>
        <w:spacing w:line="240" w:lineRule="auto"/>
        <w:jc w:val="both"/>
        <w:rPr>
          <w:rFonts w:ascii="Arial Narrow" w:hAnsi="Arial Narrow"/>
        </w:rPr>
      </w:pPr>
      <w:r w:rsidRPr="007F01DA">
        <w:rPr>
          <w:rFonts w:ascii="Arial Narrow" w:hAnsi="Arial Narrow"/>
        </w:rPr>
        <w:t>Este tipo  de alimentación   tiene como  objetivo  contribuir  a la  implementación   de buenos  hábitos  alimentarios a través   de  la introducción  de alimentos   a partir  de los 6 meses,  garantizando   un desarrollo  y crecimiento optimo  del  niño o la niña. Está  indicada   para  niños  y niñas  de 6 meses  a 8 meses  de edad.</w:t>
      </w:r>
    </w:p>
    <w:p w14:paraId="4B09DDA8" w14:textId="7E81EF00" w:rsidR="00034921" w:rsidRPr="007F01DA" w:rsidRDefault="00AB1241" w:rsidP="00967143">
      <w:pPr>
        <w:tabs>
          <w:tab w:val="left" w:pos="1515"/>
        </w:tabs>
        <w:spacing w:line="240" w:lineRule="auto"/>
        <w:jc w:val="both"/>
        <w:rPr>
          <w:rFonts w:ascii="Arial Narrow" w:hAnsi="Arial Narrow"/>
          <w:b/>
        </w:rPr>
      </w:pPr>
      <w:r w:rsidRPr="007F01DA">
        <w:rPr>
          <w:rFonts w:ascii="Arial Narrow" w:hAnsi="Arial Narrow"/>
          <w:b/>
        </w:rPr>
        <w:t>15</w:t>
      </w:r>
      <w:r w:rsidR="00034921" w:rsidRPr="007F01DA">
        <w:rPr>
          <w:rFonts w:ascii="Arial Narrow" w:hAnsi="Arial Narrow"/>
          <w:b/>
        </w:rPr>
        <w:t>. ALIMENTACIÓN   COMPLEMENTARIA    2 (C0-2):</w:t>
      </w:r>
    </w:p>
    <w:p w14:paraId="548948E7" w14:textId="77777777" w:rsidR="00034921" w:rsidRPr="007F01DA" w:rsidRDefault="00034921" w:rsidP="00967143">
      <w:pPr>
        <w:tabs>
          <w:tab w:val="left" w:pos="1515"/>
        </w:tabs>
        <w:spacing w:line="240" w:lineRule="auto"/>
        <w:jc w:val="both"/>
        <w:rPr>
          <w:rFonts w:ascii="Arial Narrow" w:hAnsi="Arial Narrow"/>
        </w:rPr>
      </w:pPr>
      <w:r w:rsidRPr="007F01DA">
        <w:rPr>
          <w:rFonts w:ascii="Arial Narrow" w:hAnsi="Arial Narrow"/>
        </w:rPr>
        <w:t>Esta  dieta  tiene  como  objetivo  ofrecer   al  lactante   una  alimentación   adecuada    a su  edad   y  así  ayudar   a fomentar  hábitos  de  vida  saludable   y de  este  modo  contribuir   a  un  buen  crecimiento     y desarrollo.   Está indicada  en niños  y niñas  de 9 meses  a 11 meses  de edad.</w:t>
      </w:r>
    </w:p>
    <w:p w14:paraId="2EF800EE" w14:textId="0684A829" w:rsidR="00034921" w:rsidRPr="007F01DA" w:rsidRDefault="00AB1241" w:rsidP="00967143">
      <w:pPr>
        <w:tabs>
          <w:tab w:val="left" w:pos="1515"/>
        </w:tabs>
        <w:spacing w:line="240" w:lineRule="auto"/>
        <w:jc w:val="both"/>
        <w:rPr>
          <w:rFonts w:ascii="Arial Narrow" w:hAnsi="Arial Narrow"/>
          <w:b/>
        </w:rPr>
      </w:pPr>
      <w:r w:rsidRPr="007F01DA">
        <w:rPr>
          <w:rFonts w:ascii="Arial Narrow" w:hAnsi="Arial Narrow"/>
          <w:b/>
        </w:rPr>
        <w:t>16</w:t>
      </w:r>
      <w:r w:rsidR="0094379A" w:rsidRPr="007F01DA">
        <w:rPr>
          <w:rFonts w:ascii="Arial Narrow" w:hAnsi="Arial Narrow"/>
          <w:b/>
        </w:rPr>
        <w:t>.  DIETA NORMAL PEDIATRICA</w:t>
      </w:r>
      <w:r w:rsidR="00034921" w:rsidRPr="007F01DA">
        <w:rPr>
          <w:rFonts w:ascii="Arial Narrow" w:hAnsi="Arial Narrow"/>
          <w:b/>
        </w:rPr>
        <w:t xml:space="preserve"> (NPD):</w:t>
      </w:r>
    </w:p>
    <w:p w14:paraId="7B486C2B" w14:textId="1083E29A" w:rsidR="00034921" w:rsidRPr="007F01DA" w:rsidRDefault="00AB1241" w:rsidP="00967143">
      <w:pPr>
        <w:tabs>
          <w:tab w:val="left" w:pos="1515"/>
        </w:tabs>
        <w:spacing w:line="240" w:lineRule="auto"/>
        <w:jc w:val="both"/>
        <w:rPr>
          <w:rFonts w:ascii="Arial Narrow" w:hAnsi="Arial Narrow"/>
        </w:rPr>
      </w:pPr>
      <w:r w:rsidRPr="007F01DA">
        <w:rPr>
          <w:rFonts w:ascii="Arial Narrow" w:hAnsi="Arial Narrow"/>
        </w:rPr>
        <w:t xml:space="preserve">El </w:t>
      </w:r>
      <w:r w:rsidR="00034921" w:rsidRPr="007F01DA">
        <w:rPr>
          <w:rFonts w:ascii="Arial Narrow" w:hAnsi="Arial Narrow"/>
        </w:rPr>
        <w:t>objetivo  de este  tipo de dieta es ofrecer  al niño  una alimentación   adecuada  para su edad  y así ayudar  a fomentar   hábitos  apropiados   y de este  modo  contribuir   al buen  desarrollo   y crecimiento.   Está  indicada  en Niños  y niñas a partir de los  12 meses  de edad  hasta  los  17 años.</w:t>
      </w:r>
    </w:p>
    <w:p w14:paraId="4F77130F" w14:textId="45381BB3" w:rsidR="003B15CA" w:rsidRPr="007F01DA" w:rsidRDefault="00AB1241" w:rsidP="00967143">
      <w:pPr>
        <w:tabs>
          <w:tab w:val="left" w:pos="1515"/>
        </w:tabs>
        <w:spacing w:line="240" w:lineRule="auto"/>
        <w:jc w:val="both"/>
        <w:rPr>
          <w:rFonts w:ascii="Arial Narrow" w:hAnsi="Arial Narrow"/>
          <w:b/>
        </w:rPr>
      </w:pPr>
      <w:r w:rsidRPr="007F01DA">
        <w:rPr>
          <w:rFonts w:ascii="Arial Narrow" w:hAnsi="Arial Narrow"/>
          <w:b/>
        </w:rPr>
        <w:t>17</w:t>
      </w:r>
      <w:r w:rsidR="003B15CA" w:rsidRPr="007F01DA">
        <w:rPr>
          <w:rFonts w:ascii="Arial Narrow" w:hAnsi="Arial Narrow"/>
          <w:b/>
        </w:rPr>
        <w:t>. DIETA GASTROCLISIS   (GCL):</w:t>
      </w:r>
    </w:p>
    <w:p w14:paraId="2622FEA4" w14:textId="77777777" w:rsidR="003B15CA" w:rsidRPr="007F01DA" w:rsidRDefault="003B15CA" w:rsidP="00967143">
      <w:pPr>
        <w:tabs>
          <w:tab w:val="left" w:pos="1515"/>
        </w:tabs>
        <w:spacing w:line="240" w:lineRule="auto"/>
        <w:jc w:val="both"/>
        <w:rPr>
          <w:rFonts w:ascii="Arial Narrow" w:hAnsi="Arial Narrow"/>
        </w:rPr>
      </w:pPr>
      <w:r w:rsidRPr="007F01DA">
        <w:rPr>
          <w:rFonts w:ascii="Arial Narrow" w:hAnsi="Arial Narrow"/>
        </w:rPr>
        <w:t>Esta  dieta  su  preparación    está  basada   en  alimentos   licuados,   y serán  suministrados  a través  de  sondas nasogástricas   y de gastrostomía.</w:t>
      </w:r>
    </w:p>
    <w:p w14:paraId="1C67272E" w14:textId="6EC491AD" w:rsidR="00C62E10" w:rsidRPr="007F01DA" w:rsidRDefault="003B15CA" w:rsidP="00967143">
      <w:pPr>
        <w:tabs>
          <w:tab w:val="left" w:pos="1515"/>
        </w:tabs>
        <w:spacing w:line="240" w:lineRule="auto"/>
        <w:jc w:val="both"/>
        <w:rPr>
          <w:rFonts w:ascii="Arial Narrow" w:hAnsi="Arial Narrow"/>
        </w:rPr>
      </w:pPr>
      <w:r w:rsidRPr="007F01DA">
        <w:rPr>
          <w:rFonts w:ascii="Arial Narrow" w:hAnsi="Arial Narrow"/>
        </w:rPr>
        <w:t>Se usa en pacientes  que  no degluten,  con obstrucción   de vías  altas, accidentes cerebrova</w:t>
      </w:r>
      <w:r w:rsidR="008B764D" w:rsidRPr="007F01DA">
        <w:rPr>
          <w:rFonts w:ascii="Arial Narrow" w:hAnsi="Arial Narrow"/>
        </w:rPr>
        <w:t>s</w:t>
      </w:r>
      <w:r w:rsidRPr="007F01DA">
        <w:rPr>
          <w:rFonts w:ascii="Arial Narrow" w:hAnsi="Arial Narrow"/>
        </w:rPr>
        <w:t xml:space="preserve">culares  severos, pacientes   somnolientos   o </w:t>
      </w:r>
      <w:r w:rsidR="000D0722" w:rsidRPr="007F01DA">
        <w:rPr>
          <w:rFonts w:ascii="Arial Narrow" w:hAnsi="Arial Narrow"/>
        </w:rPr>
        <w:t>inconscientes</w:t>
      </w:r>
      <w:r w:rsidR="0099391C" w:rsidRPr="007F01DA">
        <w:rPr>
          <w:rFonts w:ascii="Arial Narrow" w:hAnsi="Arial Narrow"/>
        </w:rPr>
        <w:t>.</w:t>
      </w:r>
    </w:p>
    <w:p w14:paraId="3105C509" w14:textId="60D504AD" w:rsidR="0099391C" w:rsidRPr="007F01DA" w:rsidRDefault="009F2E73" w:rsidP="00435BD2">
      <w:pPr>
        <w:tabs>
          <w:tab w:val="left" w:pos="1515"/>
        </w:tabs>
        <w:spacing w:line="240" w:lineRule="auto"/>
        <w:jc w:val="both"/>
        <w:rPr>
          <w:rFonts w:ascii="Arial Narrow" w:hAnsi="Arial Narrow"/>
          <w:b/>
        </w:rPr>
      </w:pPr>
      <w:r w:rsidRPr="007F01DA">
        <w:rPr>
          <w:rFonts w:ascii="Arial Narrow" w:hAnsi="Arial Narrow"/>
          <w:b/>
        </w:rPr>
        <w:t xml:space="preserve">GENERALIDADES DE </w:t>
      </w:r>
      <w:r w:rsidR="0099391C" w:rsidRPr="007F01DA">
        <w:rPr>
          <w:rFonts w:ascii="Arial Narrow" w:hAnsi="Arial Narrow"/>
          <w:b/>
        </w:rPr>
        <w:t xml:space="preserve">SOLICITUD </w:t>
      </w:r>
      <w:r w:rsidR="000049F1" w:rsidRPr="007F01DA">
        <w:rPr>
          <w:rFonts w:ascii="Arial Narrow" w:hAnsi="Arial Narrow"/>
          <w:b/>
        </w:rPr>
        <w:t xml:space="preserve">Y DISTRIBUCION </w:t>
      </w:r>
      <w:r w:rsidR="0099391C" w:rsidRPr="007F01DA">
        <w:rPr>
          <w:rFonts w:ascii="Arial Narrow" w:hAnsi="Arial Narrow"/>
          <w:b/>
        </w:rPr>
        <w:t>DE DIETAS</w:t>
      </w:r>
    </w:p>
    <w:p w14:paraId="5131E4CB" w14:textId="77777777" w:rsidR="00240D72" w:rsidRPr="007F01DA" w:rsidRDefault="00AB1241" w:rsidP="00435BD2">
      <w:pPr>
        <w:pStyle w:val="Prrafodelista"/>
        <w:numPr>
          <w:ilvl w:val="0"/>
          <w:numId w:val="3"/>
        </w:numPr>
        <w:tabs>
          <w:tab w:val="left" w:pos="1515"/>
        </w:tabs>
        <w:spacing w:line="240" w:lineRule="auto"/>
        <w:jc w:val="both"/>
        <w:rPr>
          <w:rFonts w:ascii="Arial Narrow" w:hAnsi="Arial Narrow"/>
        </w:rPr>
      </w:pPr>
      <w:r w:rsidRPr="007F01DA">
        <w:rPr>
          <w:rFonts w:ascii="Arial Narrow" w:hAnsi="Arial Narrow"/>
        </w:rPr>
        <w:t xml:space="preserve">La solicitud de las dietas se realizará en los formatos </w:t>
      </w:r>
      <w:r w:rsidR="00B51C93" w:rsidRPr="007F01DA">
        <w:rPr>
          <w:rFonts w:ascii="Arial Narrow" w:hAnsi="Arial Narrow"/>
        </w:rPr>
        <w:t>diseñados para tal fin,</w:t>
      </w:r>
      <w:r w:rsidR="00240D72" w:rsidRPr="007F01DA">
        <w:rPr>
          <w:rFonts w:ascii="Arial Narrow" w:hAnsi="Arial Narrow"/>
        </w:rPr>
        <w:t xml:space="preserve"> por parte de los nutricionistas especializados en el área clínica y quienes prescriben las </w:t>
      </w:r>
      <w:r w:rsidRPr="007F01DA">
        <w:rPr>
          <w:rFonts w:ascii="Arial Narrow" w:hAnsi="Arial Narrow"/>
        </w:rPr>
        <w:t>dietas terapéuticas.</w:t>
      </w:r>
    </w:p>
    <w:p w14:paraId="4E037BF8" w14:textId="1797A2C7" w:rsidR="000D0722" w:rsidRPr="005C4FE3" w:rsidRDefault="0099391C" w:rsidP="00435BD2">
      <w:pPr>
        <w:pStyle w:val="Prrafodelista"/>
        <w:numPr>
          <w:ilvl w:val="0"/>
          <w:numId w:val="3"/>
        </w:numPr>
        <w:tabs>
          <w:tab w:val="left" w:pos="1515"/>
        </w:tabs>
        <w:spacing w:line="240" w:lineRule="auto"/>
        <w:jc w:val="both"/>
        <w:rPr>
          <w:rFonts w:ascii="Arial Narrow" w:hAnsi="Arial Narrow"/>
        </w:rPr>
      </w:pPr>
      <w:r w:rsidRPr="005C4FE3">
        <w:rPr>
          <w:rFonts w:ascii="Arial Narrow" w:hAnsi="Arial Narrow"/>
        </w:rPr>
        <w:t>La Auxiliar</w:t>
      </w:r>
      <w:r w:rsidR="00E021F4" w:rsidRPr="005C4FE3">
        <w:rPr>
          <w:rFonts w:ascii="Arial Narrow" w:hAnsi="Arial Narrow"/>
        </w:rPr>
        <w:t xml:space="preserve">es de dietas; </w:t>
      </w:r>
      <w:r w:rsidR="000D0722" w:rsidRPr="005C4FE3">
        <w:rPr>
          <w:rFonts w:ascii="Arial Narrow" w:hAnsi="Arial Narrow"/>
        </w:rPr>
        <w:t>dependiendo el piso que tiene asignado proceden a imprimir las listas en cada estación de enfermería.</w:t>
      </w:r>
    </w:p>
    <w:p w14:paraId="74188804" w14:textId="36D6D995" w:rsidR="00E021F4" w:rsidRPr="005C4FE3" w:rsidRDefault="000D0722" w:rsidP="00435BD2">
      <w:pPr>
        <w:pStyle w:val="Prrafodelista"/>
        <w:numPr>
          <w:ilvl w:val="0"/>
          <w:numId w:val="3"/>
        </w:numPr>
        <w:tabs>
          <w:tab w:val="left" w:pos="1515"/>
        </w:tabs>
        <w:spacing w:line="240" w:lineRule="auto"/>
        <w:jc w:val="both"/>
        <w:rPr>
          <w:rFonts w:ascii="Arial Narrow" w:hAnsi="Arial Narrow"/>
        </w:rPr>
      </w:pPr>
      <w:r w:rsidRPr="005C4FE3">
        <w:rPr>
          <w:rFonts w:ascii="Arial Narrow" w:hAnsi="Arial Narrow"/>
        </w:rPr>
        <w:t>Proceden a realizar el etiquetado del menaje con los stiker donde se registra: nombre del paciente, numero de habitación, tipo de dieta y tiempo de comida.</w:t>
      </w:r>
    </w:p>
    <w:p w14:paraId="15A13B90" w14:textId="26E47829" w:rsidR="0099391C" w:rsidRPr="005C4FE3" w:rsidRDefault="0099391C" w:rsidP="00435BD2">
      <w:pPr>
        <w:pStyle w:val="Prrafodelista"/>
        <w:numPr>
          <w:ilvl w:val="0"/>
          <w:numId w:val="3"/>
        </w:numPr>
        <w:tabs>
          <w:tab w:val="left" w:pos="1515"/>
        </w:tabs>
        <w:spacing w:line="240" w:lineRule="auto"/>
        <w:jc w:val="both"/>
        <w:rPr>
          <w:rFonts w:ascii="Arial Narrow" w:hAnsi="Arial Narrow"/>
        </w:rPr>
      </w:pPr>
      <w:r w:rsidRPr="005C4FE3">
        <w:rPr>
          <w:rFonts w:ascii="Arial Narrow" w:hAnsi="Arial Narrow"/>
        </w:rPr>
        <w:t>La auxiliar de</w:t>
      </w:r>
      <w:r w:rsidR="0094379A" w:rsidRPr="005C4FE3">
        <w:rPr>
          <w:rFonts w:ascii="Arial Narrow" w:hAnsi="Arial Narrow"/>
        </w:rPr>
        <w:t xml:space="preserve"> dietas</w:t>
      </w:r>
      <w:r w:rsidRPr="005C4FE3">
        <w:rPr>
          <w:rFonts w:ascii="Arial Narrow" w:hAnsi="Arial Narrow"/>
        </w:rPr>
        <w:t xml:space="preserve"> </w:t>
      </w:r>
      <w:r w:rsidR="008233C6" w:rsidRPr="005C4FE3">
        <w:rPr>
          <w:rFonts w:ascii="Arial Narrow" w:hAnsi="Arial Narrow"/>
        </w:rPr>
        <w:t>al bajar al área de producción procede con el empaque de cada dieta que consiste en vinipelar cada dieta y pegar el rotulo correspondiente; estas dietas son empacadas en carro termos donde se hace control de temperaturas.</w:t>
      </w:r>
    </w:p>
    <w:p w14:paraId="7D692494" w14:textId="15CD9FD7" w:rsidR="008233C6" w:rsidRPr="005C4FE3" w:rsidRDefault="008233C6" w:rsidP="00435BD2">
      <w:pPr>
        <w:pStyle w:val="Prrafodelista"/>
        <w:numPr>
          <w:ilvl w:val="0"/>
          <w:numId w:val="3"/>
        </w:numPr>
        <w:tabs>
          <w:tab w:val="left" w:pos="1515"/>
        </w:tabs>
        <w:spacing w:line="240" w:lineRule="auto"/>
        <w:jc w:val="both"/>
        <w:rPr>
          <w:rFonts w:ascii="Arial Narrow" w:hAnsi="Arial Narrow"/>
        </w:rPr>
      </w:pPr>
      <w:r w:rsidRPr="005C4FE3">
        <w:rPr>
          <w:rFonts w:ascii="Arial Narrow" w:hAnsi="Arial Narrow"/>
        </w:rPr>
        <w:t xml:space="preserve">La distribución de dietas en pisos se realiza de la siguiente manera: </w:t>
      </w:r>
    </w:p>
    <w:p w14:paraId="5EA02F52" w14:textId="61C0D422" w:rsidR="008233C6" w:rsidRPr="005C4FE3" w:rsidRDefault="008233C6" w:rsidP="00435BD2">
      <w:pPr>
        <w:pStyle w:val="Prrafodelista"/>
        <w:numPr>
          <w:ilvl w:val="1"/>
          <w:numId w:val="3"/>
        </w:numPr>
        <w:tabs>
          <w:tab w:val="left" w:pos="1515"/>
        </w:tabs>
        <w:spacing w:line="240" w:lineRule="auto"/>
        <w:jc w:val="both"/>
        <w:rPr>
          <w:rFonts w:ascii="Arial Narrow" w:hAnsi="Arial Narrow"/>
        </w:rPr>
      </w:pPr>
      <w:r w:rsidRPr="005C4FE3">
        <w:rPr>
          <w:rFonts w:ascii="Arial Narrow" w:hAnsi="Arial Narrow"/>
        </w:rPr>
        <w:t>Se revisa el formato de solicitud de dietas allí se debe verificar el nombre del paciente y el tipo de dieta a entregar.</w:t>
      </w:r>
    </w:p>
    <w:p w14:paraId="0C79BDDF" w14:textId="78F9051B" w:rsidR="008233C6" w:rsidRPr="005C4FE3" w:rsidRDefault="008233C6" w:rsidP="00435BD2">
      <w:pPr>
        <w:pStyle w:val="Prrafodelista"/>
        <w:numPr>
          <w:ilvl w:val="1"/>
          <w:numId w:val="3"/>
        </w:numPr>
        <w:tabs>
          <w:tab w:val="left" w:pos="1515"/>
        </w:tabs>
        <w:spacing w:line="240" w:lineRule="auto"/>
        <w:jc w:val="both"/>
        <w:rPr>
          <w:rFonts w:ascii="Arial Narrow" w:hAnsi="Arial Narrow"/>
        </w:rPr>
      </w:pPr>
      <w:r w:rsidRPr="005C4FE3">
        <w:rPr>
          <w:rFonts w:ascii="Arial Narrow" w:hAnsi="Arial Narrow"/>
        </w:rPr>
        <w:t>Tocar la puerta antes de ingresar a la habitación del paciente.</w:t>
      </w:r>
    </w:p>
    <w:p w14:paraId="0445CF74" w14:textId="356D2B1C" w:rsidR="008233C6" w:rsidRPr="005C4FE3" w:rsidRDefault="008233C6" w:rsidP="00435BD2">
      <w:pPr>
        <w:pStyle w:val="Prrafodelista"/>
        <w:numPr>
          <w:ilvl w:val="1"/>
          <w:numId w:val="3"/>
        </w:numPr>
        <w:tabs>
          <w:tab w:val="left" w:pos="1515"/>
        </w:tabs>
        <w:spacing w:line="240" w:lineRule="auto"/>
        <w:jc w:val="both"/>
        <w:rPr>
          <w:rFonts w:ascii="Arial Narrow" w:hAnsi="Arial Narrow"/>
        </w:rPr>
      </w:pPr>
      <w:r w:rsidRPr="005C4FE3">
        <w:rPr>
          <w:rFonts w:ascii="Arial Narrow" w:hAnsi="Arial Narrow"/>
        </w:rPr>
        <w:t xml:space="preserve">Saludar dependiendo la hora del </w:t>
      </w:r>
      <w:r w:rsidR="0096127F" w:rsidRPr="005C4FE3">
        <w:rPr>
          <w:rFonts w:ascii="Arial Narrow" w:hAnsi="Arial Narrow"/>
        </w:rPr>
        <w:t>día</w:t>
      </w:r>
      <w:r w:rsidRPr="005C4FE3">
        <w:rPr>
          <w:rFonts w:ascii="Arial Narrow" w:hAnsi="Arial Narrow"/>
        </w:rPr>
        <w:t>.</w:t>
      </w:r>
    </w:p>
    <w:p w14:paraId="31F6F032" w14:textId="171BE0A8" w:rsidR="008233C6" w:rsidRPr="005C4FE3" w:rsidRDefault="0096127F" w:rsidP="00435BD2">
      <w:pPr>
        <w:pStyle w:val="Prrafodelista"/>
        <w:numPr>
          <w:ilvl w:val="1"/>
          <w:numId w:val="3"/>
        </w:numPr>
        <w:tabs>
          <w:tab w:val="left" w:pos="1515"/>
        </w:tabs>
        <w:spacing w:line="240" w:lineRule="auto"/>
        <w:jc w:val="both"/>
        <w:rPr>
          <w:rFonts w:ascii="Arial Narrow" w:hAnsi="Arial Narrow"/>
        </w:rPr>
      </w:pPr>
      <w:r w:rsidRPr="005C4FE3">
        <w:rPr>
          <w:rFonts w:ascii="Arial Narrow" w:hAnsi="Arial Narrow"/>
        </w:rPr>
        <w:t>Identificarse con nombre y apellido y mencionar que pertenece al servicio de alimentos.</w:t>
      </w:r>
    </w:p>
    <w:p w14:paraId="5B64749A" w14:textId="067D7032" w:rsidR="0096127F" w:rsidRPr="005C4FE3" w:rsidRDefault="0096127F" w:rsidP="00435BD2">
      <w:pPr>
        <w:pStyle w:val="Prrafodelista"/>
        <w:numPr>
          <w:ilvl w:val="1"/>
          <w:numId w:val="3"/>
        </w:numPr>
        <w:tabs>
          <w:tab w:val="left" w:pos="1515"/>
        </w:tabs>
        <w:spacing w:line="240" w:lineRule="auto"/>
        <w:jc w:val="both"/>
        <w:rPr>
          <w:rFonts w:ascii="Arial Narrow" w:hAnsi="Arial Narrow"/>
        </w:rPr>
      </w:pPr>
      <w:r w:rsidRPr="005C4FE3">
        <w:rPr>
          <w:rFonts w:ascii="Arial Narrow" w:hAnsi="Arial Narrow"/>
        </w:rPr>
        <w:t>Luego confirmar el nombre y el apellido del paciente a entregar la dieta.</w:t>
      </w:r>
    </w:p>
    <w:p w14:paraId="1545ED55" w14:textId="60E09232" w:rsidR="0096127F" w:rsidRPr="005C4FE3" w:rsidRDefault="0096127F" w:rsidP="00435BD2">
      <w:pPr>
        <w:pStyle w:val="Prrafodelista"/>
        <w:numPr>
          <w:ilvl w:val="1"/>
          <w:numId w:val="3"/>
        </w:numPr>
        <w:tabs>
          <w:tab w:val="left" w:pos="1515"/>
        </w:tabs>
        <w:spacing w:line="240" w:lineRule="auto"/>
        <w:jc w:val="both"/>
        <w:rPr>
          <w:rFonts w:ascii="Arial Narrow" w:hAnsi="Arial Narrow"/>
        </w:rPr>
      </w:pPr>
      <w:r w:rsidRPr="005C4FE3">
        <w:rPr>
          <w:rFonts w:ascii="Arial Narrow" w:hAnsi="Arial Narrow"/>
        </w:rPr>
        <w:lastRenderedPageBreak/>
        <w:t>Entregar la dieta mencionando el tipo de dieta que el paciente va a consumir.</w:t>
      </w:r>
    </w:p>
    <w:p w14:paraId="22558286" w14:textId="682D873D" w:rsidR="0096127F" w:rsidRPr="005C4FE3" w:rsidRDefault="0096127F" w:rsidP="00435BD2">
      <w:pPr>
        <w:pStyle w:val="Prrafodelista"/>
        <w:numPr>
          <w:ilvl w:val="1"/>
          <w:numId w:val="3"/>
        </w:numPr>
        <w:tabs>
          <w:tab w:val="left" w:pos="1515"/>
        </w:tabs>
        <w:spacing w:line="240" w:lineRule="auto"/>
        <w:jc w:val="both"/>
        <w:rPr>
          <w:rFonts w:ascii="Arial Narrow" w:hAnsi="Arial Narrow"/>
        </w:rPr>
      </w:pPr>
      <w:r w:rsidRPr="005C4FE3">
        <w:rPr>
          <w:rFonts w:ascii="Arial Narrow" w:hAnsi="Arial Narrow"/>
        </w:rPr>
        <w:t>Recoger bandejas con menaje sucio, con el uso de los elementos de protección personal (EPP). No sin antes preguntarle al paciente si la comida fue de su agrado.</w:t>
      </w:r>
    </w:p>
    <w:p w14:paraId="35AA125E" w14:textId="3F59A7F0" w:rsidR="0096127F" w:rsidRPr="005C4FE3" w:rsidRDefault="0096127F" w:rsidP="00435BD2">
      <w:pPr>
        <w:pStyle w:val="Prrafodelista"/>
        <w:numPr>
          <w:ilvl w:val="1"/>
          <w:numId w:val="3"/>
        </w:numPr>
        <w:tabs>
          <w:tab w:val="left" w:pos="1515"/>
        </w:tabs>
        <w:spacing w:line="240" w:lineRule="auto"/>
        <w:jc w:val="both"/>
        <w:rPr>
          <w:rFonts w:ascii="Arial Narrow" w:hAnsi="Arial Narrow"/>
        </w:rPr>
      </w:pPr>
      <w:r w:rsidRPr="005C4FE3">
        <w:rPr>
          <w:rFonts w:ascii="Arial Narrow" w:hAnsi="Arial Narrow"/>
        </w:rPr>
        <w:t xml:space="preserve">Cuando el paciente tenga observaciones respecto a la alimentación suministrada siempre escucharlo y pasarla al jefe inmediato la información. </w:t>
      </w:r>
    </w:p>
    <w:p w14:paraId="53982ADD" w14:textId="77777777" w:rsidR="008B5367" w:rsidRPr="005C4FE3" w:rsidRDefault="0096127F" w:rsidP="00435BD2">
      <w:pPr>
        <w:pStyle w:val="Prrafodelista"/>
        <w:numPr>
          <w:ilvl w:val="1"/>
          <w:numId w:val="3"/>
        </w:numPr>
        <w:tabs>
          <w:tab w:val="left" w:pos="1515"/>
        </w:tabs>
        <w:spacing w:line="240" w:lineRule="auto"/>
        <w:jc w:val="both"/>
        <w:rPr>
          <w:rFonts w:ascii="Arial Narrow" w:hAnsi="Arial Narrow"/>
        </w:rPr>
      </w:pPr>
      <w:r w:rsidRPr="005C4FE3">
        <w:rPr>
          <w:rFonts w:ascii="Arial Narrow" w:hAnsi="Arial Narrow"/>
        </w:rPr>
        <w:t>Retirarse de la habitación con una despedida cordial.</w:t>
      </w:r>
    </w:p>
    <w:p w14:paraId="1F04397E" w14:textId="432BA657" w:rsidR="000049F1" w:rsidRPr="005C4FE3" w:rsidRDefault="008B5367" w:rsidP="00435BD2">
      <w:pPr>
        <w:pStyle w:val="Prrafodelista"/>
        <w:numPr>
          <w:ilvl w:val="1"/>
          <w:numId w:val="3"/>
        </w:numPr>
        <w:tabs>
          <w:tab w:val="left" w:pos="1515"/>
        </w:tabs>
        <w:spacing w:line="240" w:lineRule="auto"/>
        <w:jc w:val="both"/>
        <w:rPr>
          <w:rFonts w:ascii="Arial Narrow" w:hAnsi="Arial Narrow"/>
        </w:rPr>
      </w:pPr>
      <w:r w:rsidRPr="005C4FE3">
        <w:rPr>
          <w:rFonts w:ascii="Arial Narrow" w:hAnsi="Arial Narrow"/>
        </w:rPr>
        <w:t>La auxiliar debe siempre higienizarse las manos con gel o alcohol después de tocar superficies de la habitación.</w:t>
      </w:r>
    </w:p>
    <w:p w14:paraId="7C992381" w14:textId="5ABA9F16" w:rsidR="000049F1" w:rsidRPr="005C4FE3" w:rsidRDefault="000049F1" w:rsidP="00435BD2">
      <w:pPr>
        <w:pStyle w:val="Prrafodelista"/>
        <w:numPr>
          <w:ilvl w:val="0"/>
          <w:numId w:val="3"/>
        </w:numPr>
        <w:tabs>
          <w:tab w:val="left" w:pos="1515"/>
        </w:tabs>
        <w:spacing w:line="240" w:lineRule="auto"/>
        <w:jc w:val="both"/>
        <w:rPr>
          <w:rFonts w:ascii="Arial Narrow" w:hAnsi="Arial Narrow"/>
        </w:rPr>
      </w:pPr>
      <w:r w:rsidRPr="005C4FE3">
        <w:rPr>
          <w:rFonts w:ascii="Arial Narrow" w:hAnsi="Arial Narrow"/>
        </w:rPr>
        <w:t>Todo lo anterior se debe hacer los EPP necesarios y de acuerdo a las áreas donde va a realizar la distribución de dietas.</w:t>
      </w:r>
    </w:p>
    <w:p w14:paraId="4DF0B433" w14:textId="0C5E504B" w:rsidR="008B764D" w:rsidRPr="005C4FE3" w:rsidRDefault="000049F1" w:rsidP="00435BD2">
      <w:pPr>
        <w:tabs>
          <w:tab w:val="left" w:pos="1515"/>
        </w:tabs>
        <w:spacing w:line="240" w:lineRule="auto"/>
        <w:jc w:val="both"/>
        <w:rPr>
          <w:rFonts w:ascii="Arial Narrow" w:hAnsi="Arial Narrow"/>
          <w:b/>
        </w:rPr>
      </w:pPr>
      <w:r w:rsidRPr="005C4FE3">
        <w:rPr>
          <w:rFonts w:ascii="Arial Narrow" w:hAnsi="Arial Narrow"/>
          <w:b/>
        </w:rPr>
        <w:t>ESPECIFICACIONES DE LA ENTREGA</w:t>
      </w:r>
    </w:p>
    <w:p w14:paraId="409CF046" w14:textId="6A10215F" w:rsidR="008B764D" w:rsidRPr="005C4FE3" w:rsidRDefault="008B764D" w:rsidP="00435BD2">
      <w:pPr>
        <w:pStyle w:val="Prrafodelista"/>
        <w:numPr>
          <w:ilvl w:val="0"/>
          <w:numId w:val="2"/>
        </w:numPr>
        <w:tabs>
          <w:tab w:val="left" w:pos="1515"/>
        </w:tabs>
        <w:spacing w:line="240" w:lineRule="auto"/>
        <w:jc w:val="both"/>
        <w:rPr>
          <w:rFonts w:ascii="Arial Narrow" w:hAnsi="Arial Narrow"/>
        </w:rPr>
      </w:pPr>
      <w:r w:rsidRPr="005C4FE3">
        <w:rPr>
          <w:rFonts w:ascii="Arial Narrow" w:hAnsi="Arial Narrow"/>
        </w:rPr>
        <w:t>Los a</w:t>
      </w:r>
      <w:r w:rsidR="0099391C" w:rsidRPr="005C4FE3">
        <w:rPr>
          <w:rFonts w:ascii="Arial Narrow" w:hAnsi="Arial Narrow"/>
        </w:rPr>
        <w:t xml:space="preserve">limentos que son suministrados </w:t>
      </w:r>
      <w:r w:rsidR="004F159C" w:rsidRPr="005C4FE3">
        <w:rPr>
          <w:rFonts w:ascii="Arial Narrow" w:hAnsi="Arial Narrow"/>
        </w:rPr>
        <w:t>en los diferentes</w:t>
      </w:r>
      <w:r w:rsidR="00690E15" w:rsidRPr="005C4FE3">
        <w:rPr>
          <w:rFonts w:ascii="Arial Narrow" w:hAnsi="Arial Narrow"/>
        </w:rPr>
        <w:t xml:space="preserve"> servicios </w:t>
      </w:r>
      <w:r w:rsidRPr="005C4FE3">
        <w:rPr>
          <w:rFonts w:ascii="Arial Narrow" w:hAnsi="Arial Narrow"/>
        </w:rPr>
        <w:t xml:space="preserve">del hospital </w:t>
      </w:r>
      <w:r w:rsidR="00690E15" w:rsidRPr="005C4FE3">
        <w:rPr>
          <w:rFonts w:ascii="Arial Narrow" w:hAnsi="Arial Narrow"/>
        </w:rPr>
        <w:t xml:space="preserve">se transportaran en carros termos y servirán </w:t>
      </w:r>
      <w:r w:rsidRPr="005C4FE3">
        <w:rPr>
          <w:rFonts w:ascii="Arial Narrow" w:hAnsi="Arial Narrow"/>
        </w:rPr>
        <w:t xml:space="preserve">  en bandeja  resistente  a altas tempe</w:t>
      </w:r>
      <w:r w:rsidR="00690E15" w:rsidRPr="005C4FE3">
        <w:rPr>
          <w:rFonts w:ascii="Arial Narrow" w:hAnsi="Arial Narrow"/>
        </w:rPr>
        <w:t>raturas   sobre  un individual</w:t>
      </w:r>
      <w:r w:rsidRPr="005C4FE3">
        <w:rPr>
          <w:rFonts w:ascii="Arial Narrow" w:hAnsi="Arial Narrow"/>
        </w:rPr>
        <w:t xml:space="preserve"> que cubra  la bandeja  en su totalidad.</w:t>
      </w:r>
    </w:p>
    <w:p w14:paraId="571367AE" w14:textId="470E6465" w:rsidR="00690E15" w:rsidRPr="005C4FE3" w:rsidRDefault="008B764D" w:rsidP="00435BD2">
      <w:pPr>
        <w:pStyle w:val="Prrafodelista"/>
        <w:numPr>
          <w:ilvl w:val="0"/>
          <w:numId w:val="2"/>
        </w:numPr>
        <w:tabs>
          <w:tab w:val="left" w:pos="1515"/>
        </w:tabs>
        <w:spacing w:line="240" w:lineRule="auto"/>
        <w:jc w:val="both"/>
        <w:rPr>
          <w:rFonts w:ascii="Arial Narrow" w:hAnsi="Arial Narrow"/>
        </w:rPr>
      </w:pPr>
      <w:r w:rsidRPr="005C4FE3">
        <w:rPr>
          <w:rFonts w:ascii="Arial Narrow" w:hAnsi="Arial Narrow"/>
        </w:rPr>
        <w:t>Para  evitar  la contaminación  y brindar una excelente  presentación  los alimentos  como  bebidas  calientes  o frías,  acompañantes,  refrigerios,  frutas,  dulces, gelatinas,  verduras  y otros que requier</w:t>
      </w:r>
      <w:r w:rsidR="00690E15" w:rsidRPr="005C4FE3">
        <w:rPr>
          <w:rFonts w:ascii="Arial Narrow" w:hAnsi="Arial Narrow"/>
        </w:rPr>
        <w:t>an  protección  ambiental  se</w:t>
      </w:r>
      <w:r w:rsidRPr="005C4FE3">
        <w:rPr>
          <w:rFonts w:ascii="Arial Narrow" w:hAnsi="Arial Narrow"/>
        </w:rPr>
        <w:t xml:space="preserve"> cu</w:t>
      </w:r>
      <w:r w:rsidR="00690E15" w:rsidRPr="005C4FE3">
        <w:rPr>
          <w:rFonts w:ascii="Arial Narrow" w:hAnsi="Arial Narrow"/>
        </w:rPr>
        <w:t>bren  con Vinypel.</w:t>
      </w:r>
      <w:r w:rsidRPr="005C4FE3">
        <w:rPr>
          <w:rFonts w:ascii="Arial Narrow" w:hAnsi="Arial Narrow"/>
        </w:rPr>
        <w:t xml:space="preserve"> </w:t>
      </w:r>
    </w:p>
    <w:p w14:paraId="455ED46F" w14:textId="1C3FD98A" w:rsidR="00EE354F" w:rsidRPr="005C4FE3" w:rsidRDefault="00D04809" w:rsidP="00435BD2">
      <w:pPr>
        <w:pStyle w:val="Prrafodelista"/>
        <w:numPr>
          <w:ilvl w:val="0"/>
          <w:numId w:val="2"/>
        </w:numPr>
        <w:tabs>
          <w:tab w:val="left" w:pos="1515"/>
        </w:tabs>
        <w:spacing w:line="240" w:lineRule="auto"/>
        <w:jc w:val="both"/>
        <w:rPr>
          <w:rFonts w:ascii="Arial Narrow" w:hAnsi="Arial Narrow"/>
        </w:rPr>
      </w:pPr>
      <w:r w:rsidRPr="005C4FE3">
        <w:rPr>
          <w:rFonts w:ascii="Arial Narrow" w:hAnsi="Arial Narrow"/>
        </w:rPr>
        <w:t>P</w:t>
      </w:r>
      <w:r w:rsidR="008B764D" w:rsidRPr="005C4FE3">
        <w:rPr>
          <w:rFonts w:ascii="Arial Narrow" w:hAnsi="Arial Narrow"/>
        </w:rPr>
        <w:t>ara el servicio  en  taza  o  vaso  desechable   estos  serán  cubierto</w:t>
      </w:r>
      <w:r w:rsidRPr="005C4FE3">
        <w:rPr>
          <w:rFonts w:ascii="Arial Narrow" w:hAnsi="Arial Narrow"/>
        </w:rPr>
        <w:t>s</w:t>
      </w:r>
      <w:r w:rsidR="008B764D" w:rsidRPr="005C4FE3">
        <w:rPr>
          <w:rFonts w:ascii="Arial Narrow" w:hAnsi="Arial Narrow"/>
        </w:rPr>
        <w:t xml:space="preserve">     únicamente   con  las  tapas correspondientes   y se colocaran  sobre  bandeja   individual  antes de ser tr</w:t>
      </w:r>
      <w:r w:rsidRPr="005C4FE3">
        <w:rPr>
          <w:rFonts w:ascii="Arial Narrow" w:hAnsi="Arial Narrow"/>
        </w:rPr>
        <w:t xml:space="preserve">asportados  a los diferentes </w:t>
      </w:r>
      <w:r w:rsidR="008B764D" w:rsidRPr="005C4FE3">
        <w:rPr>
          <w:rFonts w:ascii="Arial Narrow" w:hAnsi="Arial Narrow"/>
        </w:rPr>
        <w:t xml:space="preserve"> pabellones.</w:t>
      </w:r>
    </w:p>
    <w:p w14:paraId="73815F00" w14:textId="401D9BD5" w:rsidR="00D04809" w:rsidRPr="005C4FE3" w:rsidRDefault="00EE354F" w:rsidP="00435BD2">
      <w:pPr>
        <w:pStyle w:val="Prrafodelista"/>
        <w:numPr>
          <w:ilvl w:val="0"/>
          <w:numId w:val="2"/>
        </w:numPr>
        <w:tabs>
          <w:tab w:val="left" w:pos="1515"/>
        </w:tabs>
        <w:spacing w:line="240" w:lineRule="auto"/>
        <w:jc w:val="both"/>
        <w:rPr>
          <w:rFonts w:ascii="Arial Narrow" w:hAnsi="Arial Narrow"/>
        </w:rPr>
      </w:pPr>
      <w:r w:rsidRPr="005C4FE3">
        <w:rPr>
          <w:rFonts w:ascii="Arial Narrow" w:hAnsi="Arial Narrow"/>
        </w:rPr>
        <w:t xml:space="preserve">Las  dietas  que  se </w:t>
      </w:r>
      <w:r w:rsidR="008B764D" w:rsidRPr="005C4FE3">
        <w:rPr>
          <w:rFonts w:ascii="Arial Narrow" w:hAnsi="Arial Narrow"/>
        </w:rPr>
        <w:t xml:space="preserve"> requieran  para pacientes   en   aislamiento   infecto-contagioso    o  psiquiátrico   deben   ser  suministradas   en  loza desechable  de icopor  con tapa de icopor  no vinypel,  con cu</w:t>
      </w:r>
      <w:r w:rsidRPr="005C4FE3">
        <w:rPr>
          <w:rFonts w:ascii="Arial Narrow" w:hAnsi="Arial Narrow"/>
        </w:rPr>
        <w:t>biertos  desechables  completos A solicitud  de  Nutrición  y/o  Comité  de Vigilancia   Epidemiológica</w:t>
      </w:r>
      <w:r w:rsidR="000049F1" w:rsidRPr="005C4FE3">
        <w:rPr>
          <w:rFonts w:ascii="Arial Narrow" w:hAnsi="Arial Narrow"/>
        </w:rPr>
        <w:t>.</w:t>
      </w:r>
    </w:p>
    <w:p w14:paraId="0DC1B089" w14:textId="66A9C089" w:rsidR="00D04809" w:rsidRPr="005C4FE3" w:rsidRDefault="008B764D" w:rsidP="00435BD2">
      <w:pPr>
        <w:pStyle w:val="Prrafodelista"/>
        <w:numPr>
          <w:ilvl w:val="0"/>
          <w:numId w:val="2"/>
        </w:numPr>
        <w:tabs>
          <w:tab w:val="left" w:pos="1515"/>
        </w:tabs>
        <w:spacing w:line="240" w:lineRule="auto"/>
        <w:jc w:val="both"/>
        <w:rPr>
          <w:rFonts w:ascii="Arial Narrow" w:hAnsi="Arial Narrow"/>
        </w:rPr>
      </w:pPr>
      <w:r w:rsidRPr="005C4FE3">
        <w:rPr>
          <w:rFonts w:ascii="Arial Narrow" w:hAnsi="Arial Narrow"/>
        </w:rPr>
        <w:t>En las ár</w:t>
      </w:r>
      <w:r w:rsidR="00D04809" w:rsidRPr="005C4FE3">
        <w:rPr>
          <w:rFonts w:ascii="Arial Narrow" w:hAnsi="Arial Narrow"/>
        </w:rPr>
        <w:t xml:space="preserve">eas de recuperación   de salas </w:t>
      </w:r>
      <w:r w:rsidRPr="005C4FE3">
        <w:rPr>
          <w:rFonts w:ascii="Arial Narrow" w:hAnsi="Arial Narrow"/>
        </w:rPr>
        <w:t>de maternidad,  salas  de cirugía,  urgencias,  se utilizará  loza desechable  de icopor con tapa de icopor no vinypel,  con cubiertos  desechables  completos.</w:t>
      </w:r>
    </w:p>
    <w:p w14:paraId="6ED9BB0E" w14:textId="15302621" w:rsidR="00745EE5" w:rsidRPr="005C4FE3" w:rsidRDefault="00745EE5" w:rsidP="00435BD2">
      <w:pPr>
        <w:pStyle w:val="Prrafodelista"/>
        <w:numPr>
          <w:ilvl w:val="0"/>
          <w:numId w:val="2"/>
        </w:numPr>
        <w:tabs>
          <w:tab w:val="left" w:pos="1515"/>
        </w:tabs>
        <w:spacing w:line="240" w:lineRule="auto"/>
        <w:jc w:val="both"/>
        <w:rPr>
          <w:rFonts w:ascii="Arial Narrow" w:hAnsi="Arial Narrow"/>
        </w:rPr>
      </w:pPr>
      <w:r w:rsidRPr="005C4FE3">
        <w:rPr>
          <w:rFonts w:ascii="Arial Narrow" w:hAnsi="Arial Narrow"/>
        </w:rPr>
        <w:t>El profesional  designado  por el servicio  de alimentos  deberá  supervisar  y realizar  acompañamiento durante  el proceso  de distribución  a las auxiliares  de dietas  en los diferentes  servicios,  con el fin de garantizar  una adecuada  entrega  de alimentos,  cumpliendo  con  los protocolos  de cortesía  con  el cliente interno  y externo.</w:t>
      </w:r>
    </w:p>
    <w:p w14:paraId="443B2A82" w14:textId="770A2E6F" w:rsidR="000049F1" w:rsidRPr="005C4FE3" w:rsidRDefault="00B3271D" w:rsidP="00435BD2">
      <w:pPr>
        <w:pStyle w:val="Prrafodelista"/>
        <w:numPr>
          <w:ilvl w:val="0"/>
          <w:numId w:val="2"/>
        </w:numPr>
        <w:tabs>
          <w:tab w:val="left" w:pos="1515"/>
        </w:tabs>
        <w:spacing w:line="240" w:lineRule="auto"/>
        <w:jc w:val="both"/>
        <w:rPr>
          <w:rFonts w:ascii="Arial Narrow" w:hAnsi="Arial Narrow"/>
        </w:rPr>
      </w:pPr>
      <w:r w:rsidRPr="005C4FE3">
        <w:rPr>
          <w:rFonts w:ascii="Arial Narrow" w:hAnsi="Arial Narrow"/>
        </w:rPr>
        <w:t>Las dietas  deben  salir  envasadas  o ensambladas   desde el servicio de alimentación  cubiertas  de tal forma  que no se contami</w:t>
      </w:r>
      <w:r w:rsidR="00D04809" w:rsidRPr="005C4FE3">
        <w:rPr>
          <w:rFonts w:ascii="Arial Narrow" w:hAnsi="Arial Narrow"/>
        </w:rPr>
        <w:t>nen   utilizando  papel vinipel</w:t>
      </w:r>
      <w:r w:rsidR="000049F1" w:rsidRPr="005C4FE3">
        <w:rPr>
          <w:rFonts w:ascii="Arial Narrow" w:hAnsi="Arial Narrow"/>
        </w:rPr>
        <w:t>.</w:t>
      </w:r>
    </w:p>
    <w:p w14:paraId="7071FF29" w14:textId="6BE66F9B" w:rsidR="00B3271D" w:rsidRPr="005C4FE3" w:rsidRDefault="00D04809" w:rsidP="00435BD2">
      <w:pPr>
        <w:pStyle w:val="Prrafodelista"/>
        <w:numPr>
          <w:ilvl w:val="0"/>
          <w:numId w:val="2"/>
        </w:numPr>
        <w:tabs>
          <w:tab w:val="left" w:pos="1515"/>
        </w:tabs>
        <w:spacing w:line="240" w:lineRule="auto"/>
        <w:jc w:val="both"/>
        <w:rPr>
          <w:rFonts w:ascii="Arial Narrow" w:hAnsi="Arial Narrow"/>
        </w:rPr>
      </w:pPr>
      <w:r w:rsidRPr="005C4FE3">
        <w:rPr>
          <w:rFonts w:ascii="Arial Narrow" w:hAnsi="Arial Narrow"/>
        </w:rPr>
        <w:t>Se debe g</w:t>
      </w:r>
      <w:r w:rsidR="00B3271D" w:rsidRPr="005C4FE3">
        <w:rPr>
          <w:rFonts w:ascii="Arial Narrow" w:hAnsi="Arial Narrow"/>
        </w:rPr>
        <w:t>arantizar  que las  dietas  lleguen  al paciente   hospitalizado   a una  temperatura   adecuada   para  su consumo.</w:t>
      </w:r>
    </w:p>
    <w:p w14:paraId="5566367C" w14:textId="0BDCA75C" w:rsidR="00AB1241" w:rsidRPr="004E1E5F" w:rsidRDefault="009F2E73" w:rsidP="00435BD2">
      <w:pPr>
        <w:tabs>
          <w:tab w:val="left" w:pos="1515"/>
        </w:tabs>
        <w:spacing w:line="240" w:lineRule="auto"/>
        <w:jc w:val="both"/>
        <w:rPr>
          <w:rFonts w:ascii="Arial Narrow" w:hAnsi="Arial Narrow"/>
          <w:b/>
        </w:rPr>
      </w:pPr>
      <w:r w:rsidRPr="004E1E5F">
        <w:rPr>
          <w:rFonts w:ascii="Arial Narrow" w:hAnsi="Arial Narrow"/>
          <w:b/>
        </w:rPr>
        <w:t>HORARIO PARA DISTRIBUCION DE CADA TIEMPO DE COMIDA.</w:t>
      </w:r>
    </w:p>
    <w:tbl>
      <w:tblPr>
        <w:tblW w:w="0" w:type="auto"/>
        <w:tblInd w:w="689" w:type="dxa"/>
        <w:tblLayout w:type="fixed"/>
        <w:tblCellMar>
          <w:left w:w="0" w:type="dxa"/>
          <w:right w:w="0" w:type="dxa"/>
        </w:tblCellMar>
        <w:tblLook w:val="01E0" w:firstRow="1" w:lastRow="1" w:firstColumn="1" w:lastColumn="1" w:noHBand="0" w:noVBand="0"/>
      </w:tblPr>
      <w:tblGrid>
        <w:gridCol w:w="3400"/>
        <w:gridCol w:w="4260"/>
      </w:tblGrid>
      <w:tr w:rsidR="005C4FE3" w:rsidRPr="005C4FE3" w14:paraId="256C87EB" w14:textId="77777777" w:rsidTr="00E021F4">
        <w:trPr>
          <w:trHeight w:hRule="exact" w:val="280"/>
        </w:trPr>
        <w:tc>
          <w:tcPr>
            <w:tcW w:w="3400" w:type="dxa"/>
            <w:tcBorders>
              <w:top w:val="single" w:sz="8" w:space="0" w:color="282828"/>
              <w:left w:val="single" w:sz="8" w:space="0" w:color="3F3F3F"/>
              <w:bottom w:val="single" w:sz="8" w:space="0" w:color="282828"/>
              <w:right w:val="single" w:sz="8" w:space="0" w:color="282828"/>
            </w:tcBorders>
          </w:tcPr>
          <w:p w14:paraId="4D450E62" w14:textId="77777777" w:rsidR="00AB1241" w:rsidRPr="005C4FE3" w:rsidRDefault="00AB1241" w:rsidP="00435BD2">
            <w:pPr>
              <w:tabs>
                <w:tab w:val="left" w:pos="1515"/>
              </w:tabs>
              <w:spacing w:line="240" w:lineRule="auto"/>
              <w:jc w:val="both"/>
              <w:rPr>
                <w:rFonts w:ascii="Arial Narrow" w:hAnsi="Arial Narrow"/>
                <w:lang w:val="en-US"/>
              </w:rPr>
            </w:pPr>
            <w:r w:rsidRPr="005C4FE3">
              <w:rPr>
                <w:rFonts w:ascii="Arial Narrow" w:hAnsi="Arial Narrow"/>
                <w:b/>
                <w:lang w:val="en-US"/>
              </w:rPr>
              <w:t>TIEMPO DE COMIDA</w:t>
            </w:r>
          </w:p>
        </w:tc>
        <w:tc>
          <w:tcPr>
            <w:tcW w:w="4260" w:type="dxa"/>
            <w:tcBorders>
              <w:top w:val="single" w:sz="8" w:space="0" w:color="0B0B0B"/>
              <w:left w:val="single" w:sz="8" w:space="0" w:color="282828"/>
              <w:bottom w:val="single" w:sz="8" w:space="0" w:color="282828"/>
              <w:right w:val="single" w:sz="8" w:space="0" w:color="282828"/>
            </w:tcBorders>
          </w:tcPr>
          <w:p w14:paraId="6D45AF8C" w14:textId="77777777" w:rsidR="00AB1241" w:rsidRPr="005C4FE3" w:rsidRDefault="00AB1241" w:rsidP="00435BD2">
            <w:pPr>
              <w:tabs>
                <w:tab w:val="left" w:pos="1515"/>
              </w:tabs>
              <w:spacing w:line="240" w:lineRule="auto"/>
              <w:jc w:val="both"/>
              <w:rPr>
                <w:rFonts w:ascii="Arial Narrow" w:hAnsi="Arial Narrow"/>
                <w:lang w:val="en-US"/>
              </w:rPr>
            </w:pPr>
            <w:r w:rsidRPr="005C4FE3">
              <w:rPr>
                <w:rFonts w:ascii="Arial Narrow" w:hAnsi="Arial Narrow"/>
                <w:b/>
                <w:lang w:val="en-US"/>
              </w:rPr>
              <w:t>HORARIO</w:t>
            </w:r>
          </w:p>
        </w:tc>
      </w:tr>
      <w:tr w:rsidR="005C4FE3" w:rsidRPr="005C4FE3" w14:paraId="174D3B2E" w14:textId="77777777" w:rsidTr="00E021F4">
        <w:trPr>
          <w:trHeight w:hRule="exact" w:val="300"/>
        </w:trPr>
        <w:tc>
          <w:tcPr>
            <w:tcW w:w="3400" w:type="dxa"/>
            <w:tcBorders>
              <w:top w:val="single" w:sz="8" w:space="0" w:color="282828"/>
              <w:left w:val="single" w:sz="8" w:space="0" w:color="3F3F3F"/>
              <w:bottom w:val="single" w:sz="8" w:space="0" w:color="3F3F3F"/>
              <w:right w:val="single" w:sz="8" w:space="0" w:color="282828"/>
            </w:tcBorders>
          </w:tcPr>
          <w:p w14:paraId="4FA7182A" w14:textId="77777777" w:rsidR="00AB1241" w:rsidRPr="005C4FE3" w:rsidRDefault="00AB1241" w:rsidP="00435BD2">
            <w:pPr>
              <w:tabs>
                <w:tab w:val="left" w:pos="1515"/>
              </w:tabs>
              <w:spacing w:line="240" w:lineRule="auto"/>
              <w:jc w:val="both"/>
              <w:rPr>
                <w:rFonts w:ascii="Arial Narrow" w:hAnsi="Arial Narrow"/>
                <w:lang w:val="en-US"/>
              </w:rPr>
            </w:pPr>
            <w:r w:rsidRPr="005C4FE3">
              <w:rPr>
                <w:rFonts w:ascii="Arial Narrow" w:hAnsi="Arial Narrow"/>
                <w:lang w:val="en-US"/>
              </w:rPr>
              <w:t>DESAYUNO</w:t>
            </w:r>
          </w:p>
        </w:tc>
        <w:tc>
          <w:tcPr>
            <w:tcW w:w="4260" w:type="dxa"/>
            <w:tcBorders>
              <w:top w:val="single" w:sz="8" w:space="0" w:color="282828"/>
              <w:left w:val="single" w:sz="8" w:space="0" w:color="282828"/>
              <w:bottom w:val="single" w:sz="8" w:space="0" w:color="3F3F3F"/>
              <w:right w:val="single" w:sz="8" w:space="0" w:color="282828"/>
            </w:tcBorders>
          </w:tcPr>
          <w:p w14:paraId="5856DC45" w14:textId="77777777" w:rsidR="00AB1241" w:rsidRPr="005C4FE3" w:rsidRDefault="00AB1241" w:rsidP="00435BD2">
            <w:pPr>
              <w:tabs>
                <w:tab w:val="left" w:pos="1515"/>
              </w:tabs>
              <w:spacing w:line="240" w:lineRule="auto"/>
              <w:jc w:val="both"/>
              <w:rPr>
                <w:rFonts w:ascii="Arial Narrow" w:hAnsi="Arial Narrow"/>
                <w:lang w:val="en-US"/>
              </w:rPr>
            </w:pPr>
            <w:r w:rsidRPr="005C4FE3">
              <w:rPr>
                <w:rFonts w:ascii="Arial Narrow" w:hAnsi="Arial Narrow"/>
                <w:lang w:val="en-US"/>
              </w:rPr>
              <w:t>07:00  a.m.   - 09:00  a.m.</w:t>
            </w:r>
          </w:p>
        </w:tc>
      </w:tr>
      <w:tr w:rsidR="005C4FE3" w:rsidRPr="005C4FE3" w14:paraId="70EA9E0C" w14:textId="77777777" w:rsidTr="00E021F4">
        <w:trPr>
          <w:trHeight w:hRule="exact" w:val="260"/>
        </w:trPr>
        <w:tc>
          <w:tcPr>
            <w:tcW w:w="3400" w:type="dxa"/>
            <w:tcBorders>
              <w:top w:val="single" w:sz="8" w:space="0" w:color="3F3F3F"/>
              <w:left w:val="single" w:sz="8" w:space="0" w:color="3F3F3F"/>
              <w:bottom w:val="single" w:sz="8" w:space="0" w:color="282828"/>
              <w:right w:val="single" w:sz="8" w:space="0" w:color="282828"/>
            </w:tcBorders>
          </w:tcPr>
          <w:p w14:paraId="08E40DB6" w14:textId="77777777" w:rsidR="00AB1241" w:rsidRPr="005C4FE3" w:rsidRDefault="00AB1241" w:rsidP="00435BD2">
            <w:pPr>
              <w:tabs>
                <w:tab w:val="left" w:pos="1515"/>
              </w:tabs>
              <w:spacing w:line="240" w:lineRule="auto"/>
              <w:jc w:val="both"/>
              <w:rPr>
                <w:rFonts w:ascii="Arial Narrow" w:hAnsi="Arial Narrow"/>
                <w:lang w:val="en-US"/>
              </w:rPr>
            </w:pPr>
            <w:r w:rsidRPr="005C4FE3">
              <w:rPr>
                <w:rFonts w:ascii="Arial Narrow" w:hAnsi="Arial Narrow"/>
                <w:lang w:val="en-US"/>
              </w:rPr>
              <w:t>REFRIGERIO  MAÑANA</w:t>
            </w:r>
          </w:p>
        </w:tc>
        <w:tc>
          <w:tcPr>
            <w:tcW w:w="4260" w:type="dxa"/>
            <w:tcBorders>
              <w:top w:val="single" w:sz="8" w:space="0" w:color="3F3F3F"/>
              <w:left w:val="single" w:sz="8" w:space="0" w:color="282828"/>
              <w:bottom w:val="single" w:sz="8" w:space="0" w:color="0B0B0B"/>
              <w:right w:val="single" w:sz="8" w:space="0" w:color="282828"/>
            </w:tcBorders>
          </w:tcPr>
          <w:p w14:paraId="2FEEA2DC" w14:textId="77777777" w:rsidR="00AB1241" w:rsidRPr="005C4FE3" w:rsidRDefault="00AB1241" w:rsidP="00435BD2">
            <w:pPr>
              <w:tabs>
                <w:tab w:val="left" w:pos="1515"/>
              </w:tabs>
              <w:spacing w:line="240" w:lineRule="auto"/>
              <w:jc w:val="both"/>
              <w:rPr>
                <w:rFonts w:ascii="Arial Narrow" w:hAnsi="Arial Narrow"/>
                <w:lang w:val="en-US"/>
              </w:rPr>
            </w:pPr>
            <w:r w:rsidRPr="005C4FE3">
              <w:rPr>
                <w:rFonts w:ascii="Arial Narrow" w:hAnsi="Arial Narrow"/>
                <w:lang w:val="en-US"/>
              </w:rPr>
              <w:t>10:00  a.m.   -10:30  a.m.</w:t>
            </w:r>
          </w:p>
        </w:tc>
      </w:tr>
      <w:tr w:rsidR="005C4FE3" w:rsidRPr="005C4FE3" w14:paraId="3B217940" w14:textId="77777777" w:rsidTr="00E021F4">
        <w:trPr>
          <w:trHeight w:hRule="exact" w:val="300"/>
        </w:trPr>
        <w:tc>
          <w:tcPr>
            <w:tcW w:w="3400" w:type="dxa"/>
            <w:tcBorders>
              <w:top w:val="single" w:sz="8" w:space="0" w:color="282828"/>
              <w:left w:val="single" w:sz="8" w:space="0" w:color="3F3F3F"/>
              <w:bottom w:val="single" w:sz="8" w:space="0" w:color="595959"/>
              <w:right w:val="single" w:sz="8" w:space="0" w:color="282828"/>
            </w:tcBorders>
          </w:tcPr>
          <w:p w14:paraId="73BE212D" w14:textId="77777777" w:rsidR="00AB1241" w:rsidRPr="005C4FE3" w:rsidRDefault="00AB1241" w:rsidP="00435BD2">
            <w:pPr>
              <w:tabs>
                <w:tab w:val="left" w:pos="1515"/>
              </w:tabs>
              <w:spacing w:line="240" w:lineRule="auto"/>
              <w:jc w:val="both"/>
              <w:rPr>
                <w:rFonts w:ascii="Arial Narrow" w:hAnsi="Arial Narrow"/>
                <w:lang w:val="en-US"/>
              </w:rPr>
            </w:pPr>
            <w:r w:rsidRPr="005C4FE3">
              <w:rPr>
                <w:rFonts w:ascii="Arial Narrow" w:hAnsi="Arial Narrow"/>
                <w:lang w:val="en-US"/>
              </w:rPr>
              <w:t>ALMUERZO</w:t>
            </w:r>
          </w:p>
        </w:tc>
        <w:tc>
          <w:tcPr>
            <w:tcW w:w="4260" w:type="dxa"/>
            <w:tcBorders>
              <w:top w:val="single" w:sz="8" w:space="0" w:color="0B0B0B"/>
              <w:left w:val="single" w:sz="8" w:space="0" w:color="282828"/>
              <w:bottom w:val="single" w:sz="8" w:space="0" w:color="595959"/>
              <w:right w:val="single" w:sz="8" w:space="0" w:color="282828"/>
            </w:tcBorders>
          </w:tcPr>
          <w:p w14:paraId="600BAE10" w14:textId="77777777" w:rsidR="00AB1241" w:rsidRPr="005C4FE3" w:rsidRDefault="00AB1241" w:rsidP="00435BD2">
            <w:pPr>
              <w:tabs>
                <w:tab w:val="left" w:pos="1515"/>
              </w:tabs>
              <w:spacing w:line="240" w:lineRule="auto"/>
              <w:jc w:val="both"/>
              <w:rPr>
                <w:rFonts w:ascii="Arial Narrow" w:hAnsi="Arial Narrow"/>
                <w:lang w:val="en-US"/>
              </w:rPr>
            </w:pPr>
            <w:r w:rsidRPr="005C4FE3">
              <w:rPr>
                <w:rFonts w:ascii="Arial Narrow" w:hAnsi="Arial Narrow"/>
                <w:lang w:val="en-US"/>
              </w:rPr>
              <w:t>11 :45 a.m.   - 01 :45  p.m.</w:t>
            </w:r>
          </w:p>
        </w:tc>
      </w:tr>
      <w:tr w:rsidR="005C4FE3" w:rsidRPr="005C4FE3" w14:paraId="0CB30999" w14:textId="77777777" w:rsidTr="00E021F4">
        <w:trPr>
          <w:trHeight w:hRule="exact" w:val="280"/>
        </w:trPr>
        <w:tc>
          <w:tcPr>
            <w:tcW w:w="3400" w:type="dxa"/>
            <w:tcBorders>
              <w:top w:val="single" w:sz="8" w:space="0" w:color="595959"/>
              <w:left w:val="single" w:sz="8" w:space="0" w:color="3F3F3F"/>
              <w:bottom w:val="single" w:sz="8" w:space="0" w:color="3F3F3F"/>
              <w:right w:val="single" w:sz="8" w:space="0" w:color="282828"/>
            </w:tcBorders>
          </w:tcPr>
          <w:p w14:paraId="0E355323" w14:textId="77777777" w:rsidR="00AB1241" w:rsidRPr="005C4FE3" w:rsidRDefault="00AB1241" w:rsidP="00435BD2">
            <w:pPr>
              <w:tabs>
                <w:tab w:val="left" w:pos="1515"/>
              </w:tabs>
              <w:spacing w:line="240" w:lineRule="auto"/>
              <w:jc w:val="both"/>
              <w:rPr>
                <w:rFonts w:ascii="Arial Narrow" w:hAnsi="Arial Narrow"/>
                <w:lang w:val="en-US"/>
              </w:rPr>
            </w:pPr>
            <w:r w:rsidRPr="005C4FE3">
              <w:rPr>
                <w:rFonts w:ascii="Arial Narrow" w:hAnsi="Arial Narrow"/>
                <w:lang w:val="en-US"/>
              </w:rPr>
              <w:t>REFRIGERIO  TARDE</w:t>
            </w:r>
          </w:p>
        </w:tc>
        <w:tc>
          <w:tcPr>
            <w:tcW w:w="4260" w:type="dxa"/>
            <w:tcBorders>
              <w:top w:val="single" w:sz="8" w:space="0" w:color="595959"/>
              <w:left w:val="single" w:sz="8" w:space="0" w:color="282828"/>
              <w:bottom w:val="single" w:sz="8" w:space="0" w:color="3F3F3F"/>
              <w:right w:val="single" w:sz="8" w:space="0" w:color="3F3F3F"/>
            </w:tcBorders>
          </w:tcPr>
          <w:p w14:paraId="2EC312C0" w14:textId="77777777" w:rsidR="00AB1241" w:rsidRPr="005C4FE3" w:rsidRDefault="00AB1241" w:rsidP="00435BD2">
            <w:pPr>
              <w:tabs>
                <w:tab w:val="left" w:pos="1515"/>
              </w:tabs>
              <w:spacing w:line="240" w:lineRule="auto"/>
              <w:jc w:val="both"/>
              <w:rPr>
                <w:rFonts w:ascii="Arial Narrow" w:hAnsi="Arial Narrow"/>
                <w:lang w:val="en-US"/>
              </w:rPr>
            </w:pPr>
            <w:r w:rsidRPr="005C4FE3">
              <w:rPr>
                <w:rFonts w:ascii="Arial Narrow" w:hAnsi="Arial Narrow"/>
                <w:lang w:val="en-US"/>
              </w:rPr>
              <w:t xml:space="preserve">03:00  </w:t>
            </w:r>
            <w:proofErr w:type="spellStart"/>
            <w:r w:rsidRPr="005C4FE3">
              <w:rPr>
                <w:rFonts w:ascii="Arial Narrow" w:hAnsi="Arial Narrow"/>
                <w:lang w:val="en-US"/>
              </w:rPr>
              <w:t>p.rn</w:t>
            </w:r>
            <w:proofErr w:type="spellEnd"/>
            <w:r w:rsidRPr="005C4FE3">
              <w:rPr>
                <w:rFonts w:ascii="Arial Narrow" w:hAnsi="Arial Narrow"/>
                <w:lang w:val="en-US"/>
              </w:rPr>
              <w:t>.   - 03:30  p.m.</w:t>
            </w:r>
          </w:p>
        </w:tc>
      </w:tr>
      <w:tr w:rsidR="005C4FE3" w:rsidRPr="005C4FE3" w14:paraId="69563CF7" w14:textId="77777777" w:rsidTr="00E021F4">
        <w:trPr>
          <w:trHeight w:hRule="exact" w:val="260"/>
        </w:trPr>
        <w:tc>
          <w:tcPr>
            <w:tcW w:w="3400" w:type="dxa"/>
            <w:tcBorders>
              <w:top w:val="single" w:sz="8" w:space="0" w:color="3F3F3F"/>
              <w:left w:val="single" w:sz="8" w:space="0" w:color="282828"/>
              <w:bottom w:val="single" w:sz="8" w:space="0" w:color="282828"/>
              <w:right w:val="single" w:sz="8" w:space="0" w:color="282828"/>
            </w:tcBorders>
          </w:tcPr>
          <w:p w14:paraId="4B83EEC0" w14:textId="77777777" w:rsidR="00AB1241" w:rsidRPr="005C4FE3" w:rsidRDefault="00AB1241" w:rsidP="00435BD2">
            <w:pPr>
              <w:tabs>
                <w:tab w:val="left" w:pos="1515"/>
              </w:tabs>
              <w:spacing w:line="240" w:lineRule="auto"/>
              <w:jc w:val="both"/>
              <w:rPr>
                <w:rFonts w:ascii="Arial Narrow" w:hAnsi="Arial Narrow"/>
                <w:lang w:val="en-US"/>
              </w:rPr>
            </w:pPr>
            <w:r w:rsidRPr="005C4FE3">
              <w:rPr>
                <w:rFonts w:ascii="Arial Narrow" w:hAnsi="Arial Narrow"/>
                <w:lang w:val="en-US"/>
              </w:rPr>
              <w:t>COMIDA</w:t>
            </w:r>
          </w:p>
        </w:tc>
        <w:tc>
          <w:tcPr>
            <w:tcW w:w="4260" w:type="dxa"/>
            <w:tcBorders>
              <w:top w:val="single" w:sz="8" w:space="0" w:color="3F3F3F"/>
              <w:left w:val="single" w:sz="8" w:space="0" w:color="282828"/>
              <w:bottom w:val="single" w:sz="8" w:space="0" w:color="282828"/>
              <w:right w:val="single" w:sz="8" w:space="0" w:color="282828"/>
            </w:tcBorders>
          </w:tcPr>
          <w:p w14:paraId="1F6B101F" w14:textId="77777777" w:rsidR="00AB1241" w:rsidRPr="005C4FE3" w:rsidRDefault="00AB1241" w:rsidP="00435BD2">
            <w:pPr>
              <w:tabs>
                <w:tab w:val="left" w:pos="1515"/>
              </w:tabs>
              <w:spacing w:line="240" w:lineRule="auto"/>
              <w:jc w:val="both"/>
              <w:rPr>
                <w:rFonts w:ascii="Arial Narrow" w:hAnsi="Arial Narrow"/>
                <w:lang w:val="en-US"/>
              </w:rPr>
            </w:pPr>
            <w:r w:rsidRPr="005C4FE3">
              <w:rPr>
                <w:rFonts w:ascii="Arial Narrow" w:hAnsi="Arial Narrow"/>
                <w:lang w:val="en-US"/>
              </w:rPr>
              <w:t xml:space="preserve">05:45 </w:t>
            </w:r>
            <w:proofErr w:type="spellStart"/>
            <w:r w:rsidRPr="005C4FE3">
              <w:rPr>
                <w:rFonts w:ascii="Arial Narrow" w:hAnsi="Arial Narrow"/>
                <w:lang w:val="en-US"/>
              </w:rPr>
              <w:t>o.m</w:t>
            </w:r>
            <w:proofErr w:type="spellEnd"/>
            <w:r w:rsidRPr="005C4FE3">
              <w:rPr>
                <w:rFonts w:ascii="Arial Narrow" w:hAnsi="Arial Narrow"/>
                <w:lang w:val="en-US"/>
              </w:rPr>
              <w:t>.  - 07:00  p.m.</w:t>
            </w:r>
          </w:p>
        </w:tc>
      </w:tr>
      <w:tr w:rsidR="00435BD2" w:rsidRPr="005C4FE3" w14:paraId="1EF3460A" w14:textId="77777777" w:rsidTr="00E021F4">
        <w:trPr>
          <w:trHeight w:hRule="exact" w:val="300"/>
        </w:trPr>
        <w:tc>
          <w:tcPr>
            <w:tcW w:w="3400" w:type="dxa"/>
            <w:tcBorders>
              <w:top w:val="single" w:sz="8" w:space="0" w:color="282828"/>
              <w:left w:val="single" w:sz="8" w:space="0" w:color="282828"/>
              <w:bottom w:val="single" w:sz="8" w:space="0" w:color="282828"/>
              <w:right w:val="single" w:sz="8" w:space="0" w:color="3F3F3F"/>
            </w:tcBorders>
          </w:tcPr>
          <w:p w14:paraId="2C6DC96A" w14:textId="77777777" w:rsidR="00AB1241" w:rsidRPr="005C4FE3" w:rsidRDefault="00AB1241" w:rsidP="00435BD2">
            <w:pPr>
              <w:tabs>
                <w:tab w:val="left" w:pos="1515"/>
              </w:tabs>
              <w:spacing w:line="240" w:lineRule="auto"/>
              <w:jc w:val="both"/>
              <w:rPr>
                <w:rFonts w:ascii="Arial Narrow" w:hAnsi="Arial Narrow"/>
                <w:lang w:val="en-US"/>
              </w:rPr>
            </w:pPr>
            <w:r w:rsidRPr="005C4FE3">
              <w:rPr>
                <w:rFonts w:ascii="Arial Narrow" w:hAnsi="Arial Narrow"/>
                <w:lang w:val="en-US"/>
              </w:rPr>
              <w:t>REFRIGERIO  NOCTURNO</w:t>
            </w:r>
          </w:p>
        </w:tc>
        <w:tc>
          <w:tcPr>
            <w:tcW w:w="4260" w:type="dxa"/>
            <w:tcBorders>
              <w:top w:val="single" w:sz="8" w:space="0" w:color="282828"/>
              <w:left w:val="single" w:sz="8" w:space="0" w:color="3F3F3F"/>
              <w:bottom w:val="single" w:sz="8" w:space="0" w:color="282828"/>
              <w:right w:val="single" w:sz="8" w:space="0" w:color="0B0B0B"/>
            </w:tcBorders>
          </w:tcPr>
          <w:p w14:paraId="0AD4C0C0" w14:textId="77777777" w:rsidR="00AB1241" w:rsidRPr="005C4FE3" w:rsidRDefault="00AB1241" w:rsidP="00435BD2">
            <w:pPr>
              <w:tabs>
                <w:tab w:val="left" w:pos="1515"/>
              </w:tabs>
              <w:spacing w:line="240" w:lineRule="auto"/>
              <w:jc w:val="both"/>
              <w:rPr>
                <w:rFonts w:ascii="Arial Narrow" w:hAnsi="Arial Narrow"/>
                <w:lang w:val="en-US"/>
              </w:rPr>
            </w:pPr>
            <w:r w:rsidRPr="005C4FE3">
              <w:rPr>
                <w:rFonts w:ascii="Arial Narrow" w:hAnsi="Arial Narrow"/>
                <w:lang w:val="en-US"/>
              </w:rPr>
              <w:t>08:00  p.m.</w:t>
            </w:r>
          </w:p>
        </w:tc>
      </w:tr>
    </w:tbl>
    <w:p w14:paraId="185943B9" w14:textId="77777777" w:rsidR="00DD7EE7" w:rsidRDefault="00DD7EE7" w:rsidP="00435BD2">
      <w:pPr>
        <w:tabs>
          <w:tab w:val="left" w:pos="1515"/>
        </w:tabs>
        <w:spacing w:line="240" w:lineRule="auto"/>
        <w:jc w:val="both"/>
        <w:rPr>
          <w:rFonts w:ascii="Arial Narrow" w:hAnsi="Arial Narrow"/>
          <w:b/>
        </w:rPr>
      </w:pPr>
    </w:p>
    <w:p w14:paraId="4CEDE4FF" w14:textId="65FF908C" w:rsidR="00745EE5" w:rsidRPr="005C4FE3" w:rsidRDefault="00FB3390" w:rsidP="00435BD2">
      <w:pPr>
        <w:tabs>
          <w:tab w:val="left" w:pos="1515"/>
        </w:tabs>
        <w:spacing w:line="240" w:lineRule="auto"/>
        <w:jc w:val="both"/>
        <w:rPr>
          <w:rFonts w:ascii="Arial Narrow" w:hAnsi="Arial Narrow"/>
          <w:b/>
        </w:rPr>
      </w:pPr>
      <w:r w:rsidRPr="005C4FE3">
        <w:rPr>
          <w:rFonts w:ascii="Arial Narrow" w:hAnsi="Arial Narrow"/>
          <w:b/>
        </w:rPr>
        <w:t>RECOLECCION DE LOZA USADA</w:t>
      </w:r>
    </w:p>
    <w:p w14:paraId="397AD48E" w14:textId="340BD690" w:rsidR="00FB3390" w:rsidRDefault="009F2E73" w:rsidP="00435BD2">
      <w:pPr>
        <w:tabs>
          <w:tab w:val="left" w:pos="1515"/>
        </w:tabs>
        <w:spacing w:line="240" w:lineRule="auto"/>
        <w:jc w:val="both"/>
        <w:rPr>
          <w:rFonts w:ascii="Arial Narrow" w:hAnsi="Arial Narrow"/>
        </w:rPr>
      </w:pPr>
      <w:r w:rsidRPr="005C4FE3">
        <w:rPr>
          <w:rFonts w:ascii="Arial Narrow" w:hAnsi="Arial Narrow"/>
        </w:rPr>
        <w:t xml:space="preserve">El </w:t>
      </w:r>
      <w:r w:rsidR="00745EE5" w:rsidRPr="005C4FE3">
        <w:rPr>
          <w:rFonts w:ascii="Arial Narrow" w:hAnsi="Arial Narrow"/>
        </w:rPr>
        <w:t xml:space="preserve">periodo de  recolección   de  loza  usada  por  los  pacientes   debe  iniciar  una  hora  después   de  la entrega  teniendo  en cuenta de hacerlo  en el mismo orden  en que fue entregada,  por ningún  motivo deben  quedar  bandejas  en las  </w:t>
      </w:r>
      <w:r w:rsidR="00745EE5" w:rsidRPr="005C4FE3">
        <w:rPr>
          <w:rFonts w:ascii="Arial Narrow" w:hAnsi="Arial Narrow"/>
        </w:rPr>
        <w:lastRenderedPageBreak/>
        <w:t>habitaciones   ni en áreas  externas  del hospital  l</w:t>
      </w:r>
      <w:r w:rsidRPr="005C4FE3">
        <w:rPr>
          <w:rFonts w:ascii="Arial Narrow" w:hAnsi="Arial Narrow"/>
        </w:rPr>
        <w:t xml:space="preserve">uego de este  periodo de tiempo. Los carros destinados </w:t>
      </w:r>
      <w:r w:rsidR="00FB3390" w:rsidRPr="005C4FE3">
        <w:rPr>
          <w:rFonts w:ascii="Arial Narrow" w:hAnsi="Arial Narrow"/>
        </w:rPr>
        <w:t>para la recolección  de desperdicios,   bandejas  y vajilla deberán  ser de material liviano,  de</w:t>
      </w:r>
      <w:r w:rsidRPr="005C4FE3">
        <w:rPr>
          <w:rFonts w:ascii="Arial Narrow" w:hAnsi="Arial Narrow"/>
        </w:rPr>
        <w:t xml:space="preserve"> fácil  lavado  y desinfección</w:t>
      </w:r>
      <w:r w:rsidR="00FB3390" w:rsidRPr="005C4FE3">
        <w:rPr>
          <w:rFonts w:ascii="Arial Narrow" w:hAnsi="Arial Narrow"/>
        </w:rPr>
        <w:t>.</w:t>
      </w:r>
    </w:p>
    <w:p w14:paraId="4533172C" w14:textId="77777777" w:rsidR="000C0262" w:rsidRPr="005C4FE3" w:rsidRDefault="000C0262" w:rsidP="00435BD2">
      <w:pPr>
        <w:tabs>
          <w:tab w:val="left" w:pos="1515"/>
        </w:tabs>
        <w:spacing w:line="240" w:lineRule="auto"/>
        <w:jc w:val="both"/>
        <w:rPr>
          <w:rFonts w:ascii="Arial Narrow" w:hAnsi="Arial Narrow"/>
        </w:rPr>
      </w:pPr>
    </w:p>
    <w:p w14:paraId="63E7FD1E" w14:textId="6D69A0E2" w:rsidR="00AB1241" w:rsidRPr="005C4FE3" w:rsidRDefault="00AB1241" w:rsidP="00435BD2">
      <w:pPr>
        <w:tabs>
          <w:tab w:val="left" w:pos="1515"/>
        </w:tabs>
        <w:spacing w:line="240" w:lineRule="auto"/>
        <w:jc w:val="both"/>
        <w:rPr>
          <w:rFonts w:ascii="Arial Narrow" w:hAnsi="Arial Narrow"/>
          <w:b/>
        </w:rPr>
      </w:pPr>
      <w:r w:rsidRPr="005C4FE3">
        <w:rPr>
          <w:rFonts w:ascii="Arial Narrow" w:hAnsi="Arial Narrow"/>
          <w:b/>
        </w:rPr>
        <w:t>ENTREGA DE DIETAS AREAS COVID 19</w:t>
      </w:r>
    </w:p>
    <w:p w14:paraId="090117B4" w14:textId="5FB78928" w:rsidR="00690E15" w:rsidRPr="005C4FE3" w:rsidRDefault="00690E15" w:rsidP="00435BD2">
      <w:pPr>
        <w:tabs>
          <w:tab w:val="left" w:pos="1515"/>
        </w:tabs>
        <w:spacing w:line="240" w:lineRule="auto"/>
        <w:jc w:val="both"/>
        <w:rPr>
          <w:rFonts w:ascii="Arial Narrow" w:hAnsi="Arial Narrow"/>
        </w:rPr>
      </w:pPr>
      <w:r w:rsidRPr="005C4FE3">
        <w:rPr>
          <w:rFonts w:ascii="Arial Narrow" w:hAnsi="Arial Narrow"/>
        </w:rPr>
        <w:t>El auxiliar de dietas entregara en las áreas covid internas del hospital a cada paciente utilizando los EPP asignados</w:t>
      </w:r>
      <w:r w:rsidR="00827F17" w:rsidRPr="005C4FE3">
        <w:rPr>
          <w:rFonts w:ascii="Arial Narrow" w:hAnsi="Arial Narrow"/>
        </w:rPr>
        <w:t xml:space="preserve"> por el departamento de HSEQ. </w:t>
      </w:r>
      <w:r w:rsidR="00EE354F" w:rsidRPr="005C4FE3">
        <w:rPr>
          <w:rFonts w:ascii="Arial Narrow" w:hAnsi="Arial Narrow"/>
        </w:rPr>
        <w:t>Se suministran  en  loza desechable  de icopor  con tapa de icopor  no vinypel,  con cubi</w:t>
      </w:r>
      <w:r w:rsidR="00827F17" w:rsidRPr="005C4FE3">
        <w:rPr>
          <w:rFonts w:ascii="Arial Narrow" w:hAnsi="Arial Narrow"/>
        </w:rPr>
        <w:t xml:space="preserve">ertos  desechables  completos a </w:t>
      </w:r>
      <w:r w:rsidR="00EE354F" w:rsidRPr="005C4FE3">
        <w:rPr>
          <w:rFonts w:ascii="Arial Narrow" w:hAnsi="Arial Narrow"/>
        </w:rPr>
        <w:t>solicitud  de  Nutrición  y/o  Comité  de Vigilancia   Epidemiológica</w:t>
      </w:r>
      <w:r w:rsidR="001218C2" w:rsidRPr="005C4FE3">
        <w:rPr>
          <w:rFonts w:ascii="Arial Narrow" w:hAnsi="Arial Narrow"/>
        </w:rPr>
        <w:t>.</w:t>
      </w:r>
      <w:r w:rsidR="00827F17" w:rsidRPr="005C4FE3">
        <w:rPr>
          <w:rFonts w:ascii="Arial Narrow" w:hAnsi="Arial Narrow"/>
        </w:rPr>
        <w:t xml:space="preserve"> </w:t>
      </w:r>
      <w:r w:rsidRPr="005C4FE3">
        <w:rPr>
          <w:rFonts w:ascii="Arial Narrow" w:hAnsi="Arial Narrow"/>
        </w:rPr>
        <w:t>Para la carpa COVID se entregaran en la puerta</w:t>
      </w:r>
      <w:r w:rsidR="00827F17" w:rsidRPr="005C4FE3">
        <w:rPr>
          <w:rFonts w:ascii="Arial Narrow" w:hAnsi="Arial Narrow"/>
        </w:rPr>
        <w:t xml:space="preserve"> al jefe de enfermería que este de turno para que este las distribuya a los pacientes</w:t>
      </w:r>
      <w:r w:rsidR="001218C2" w:rsidRPr="005C4FE3">
        <w:rPr>
          <w:rFonts w:ascii="Arial Narrow" w:hAnsi="Arial Narrow"/>
        </w:rPr>
        <w:t>.</w:t>
      </w:r>
      <w:r w:rsidRPr="005C4FE3">
        <w:rPr>
          <w:rFonts w:ascii="Arial Narrow" w:hAnsi="Arial Narrow"/>
        </w:rPr>
        <w:t xml:space="preserve"> </w:t>
      </w:r>
    </w:p>
    <w:p w14:paraId="29D249D4" w14:textId="02F877B0" w:rsidR="00B51C93" w:rsidRPr="005C4FE3" w:rsidRDefault="00B51C93" w:rsidP="00435BD2">
      <w:pPr>
        <w:tabs>
          <w:tab w:val="left" w:pos="1515"/>
        </w:tabs>
        <w:spacing w:line="240" w:lineRule="auto"/>
        <w:jc w:val="both"/>
        <w:rPr>
          <w:rFonts w:ascii="Arial Narrow" w:hAnsi="Arial Narrow"/>
          <w:b/>
        </w:rPr>
      </w:pPr>
      <w:r w:rsidRPr="005C4FE3">
        <w:rPr>
          <w:rFonts w:ascii="Arial Narrow" w:hAnsi="Arial Narrow"/>
          <w:b/>
        </w:rPr>
        <w:t>ALIMENTACIÓN DE TRABAJADORES OFICIALES</w:t>
      </w:r>
    </w:p>
    <w:p w14:paraId="2B4230D3" w14:textId="674E18A9" w:rsidR="00074044" w:rsidRPr="005C4FE3" w:rsidRDefault="00074044" w:rsidP="00435BD2">
      <w:pPr>
        <w:tabs>
          <w:tab w:val="left" w:pos="1515"/>
        </w:tabs>
        <w:spacing w:line="240" w:lineRule="auto"/>
        <w:jc w:val="both"/>
        <w:rPr>
          <w:rFonts w:ascii="Arial Narrow" w:hAnsi="Arial Narrow"/>
        </w:rPr>
      </w:pPr>
      <w:r w:rsidRPr="005C4FE3">
        <w:rPr>
          <w:rFonts w:ascii="Arial Narrow" w:hAnsi="Arial Narrow"/>
        </w:rPr>
        <w:t xml:space="preserve">El Hospital suministrará a sus trabajadores alimentación gratuita en la siguiente </w:t>
      </w:r>
      <w:r w:rsidR="00B51C93" w:rsidRPr="005C4FE3">
        <w:rPr>
          <w:rFonts w:ascii="Arial Narrow" w:hAnsi="Arial Narrow"/>
        </w:rPr>
        <w:t xml:space="preserve">forma:  </w:t>
      </w:r>
    </w:p>
    <w:p w14:paraId="4B5C24F1" w14:textId="24000E79" w:rsidR="00074044" w:rsidRPr="005C4FE3" w:rsidRDefault="00074044" w:rsidP="00435BD2">
      <w:pPr>
        <w:pStyle w:val="Prrafodelista"/>
        <w:numPr>
          <w:ilvl w:val="0"/>
          <w:numId w:val="1"/>
        </w:numPr>
        <w:tabs>
          <w:tab w:val="left" w:pos="1515"/>
        </w:tabs>
        <w:spacing w:line="240" w:lineRule="auto"/>
        <w:jc w:val="both"/>
        <w:rPr>
          <w:rFonts w:ascii="Arial Narrow" w:hAnsi="Arial Narrow"/>
        </w:rPr>
      </w:pPr>
      <w:r w:rsidRPr="005C4FE3">
        <w:rPr>
          <w:rFonts w:ascii="Arial Narrow" w:hAnsi="Arial Narrow"/>
        </w:rPr>
        <w:t>Q</w:t>
      </w:r>
      <w:r w:rsidR="00B51C93" w:rsidRPr="005C4FE3">
        <w:rPr>
          <w:rFonts w:ascii="Arial Narrow" w:hAnsi="Arial Narrow"/>
        </w:rPr>
        <w:t>uiene</w:t>
      </w:r>
      <w:r w:rsidRPr="005C4FE3">
        <w:rPr>
          <w:rFonts w:ascii="Arial Narrow" w:hAnsi="Arial Narrow"/>
        </w:rPr>
        <w:t xml:space="preserve">s laboren en jornada nocturna y </w:t>
      </w:r>
      <w:r w:rsidR="00B51C93" w:rsidRPr="005C4FE3">
        <w:rPr>
          <w:rFonts w:ascii="Arial Narrow" w:hAnsi="Arial Narrow"/>
        </w:rPr>
        <w:t>quienes ingresen a laborar antes de las 7.00 AM recibirán el desayuno</w:t>
      </w:r>
      <w:r w:rsidRPr="005C4FE3">
        <w:rPr>
          <w:rFonts w:ascii="Arial Narrow" w:hAnsi="Arial Narrow"/>
        </w:rPr>
        <w:t>.</w:t>
      </w:r>
    </w:p>
    <w:p w14:paraId="5A34B1C6" w14:textId="5D116A05" w:rsidR="00074044" w:rsidRPr="005C4FE3" w:rsidRDefault="00074044" w:rsidP="00435BD2">
      <w:pPr>
        <w:pStyle w:val="Prrafodelista"/>
        <w:numPr>
          <w:ilvl w:val="0"/>
          <w:numId w:val="1"/>
        </w:numPr>
        <w:tabs>
          <w:tab w:val="left" w:pos="1515"/>
        </w:tabs>
        <w:spacing w:line="240" w:lineRule="auto"/>
        <w:jc w:val="both"/>
        <w:rPr>
          <w:rFonts w:ascii="Arial Narrow" w:hAnsi="Arial Narrow"/>
        </w:rPr>
      </w:pPr>
      <w:r w:rsidRPr="005C4FE3">
        <w:rPr>
          <w:rFonts w:ascii="Arial Narrow" w:hAnsi="Arial Narrow"/>
        </w:rPr>
        <w:t>Q</w:t>
      </w:r>
      <w:r w:rsidR="00B51C93" w:rsidRPr="005C4FE3">
        <w:rPr>
          <w:rFonts w:ascii="Arial Narrow" w:hAnsi="Arial Narrow"/>
        </w:rPr>
        <w:t>uie</w:t>
      </w:r>
      <w:r w:rsidRPr="005C4FE3">
        <w:rPr>
          <w:rFonts w:ascii="Arial Narrow" w:hAnsi="Arial Narrow"/>
        </w:rPr>
        <w:t>nes laboren turnos de doce (12) horas en jornada diurna,</w:t>
      </w:r>
      <w:r w:rsidR="00B51C93" w:rsidRPr="005C4FE3">
        <w:rPr>
          <w:rFonts w:ascii="Arial Narrow" w:hAnsi="Arial Narrow"/>
        </w:rPr>
        <w:t xml:space="preserve"> recibirá</w:t>
      </w:r>
      <w:r w:rsidRPr="005C4FE3">
        <w:rPr>
          <w:rFonts w:ascii="Arial Narrow" w:hAnsi="Arial Narrow"/>
        </w:rPr>
        <w:t xml:space="preserve">n desayuno y almuerzo </w:t>
      </w:r>
    </w:p>
    <w:p w14:paraId="79BADEDE" w14:textId="4FD54D90" w:rsidR="00AB1241" w:rsidRPr="005C4FE3" w:rsidRDefault="00B51C93" w:rsidP="00435BD2">
      <w:pPr>
        <w:pStyle w:val="Prrafodelista"/>
        <w:numPr>
          <w:ilvl w:val="0"/>
          <w:numId w:val="1"/>
        </w:numPr>
        <w:tabs>
          <w:tab w:val="left" w:pos="1515"/>
        </w:tabs>
        <w:spacing w:line="240" w:lineRule="auto"/>
        <w:jc w:val="both"/>
        <w:rPr>
          <w:rFonts w:ascii="Arial Narrow" w:hAnsi="Arial Narrow"/>
        </w:rPr>
      </w:pPr>
      <w:r w:rsidRPr="005C4FE3">
        <w:rPr>
          <w:rFonts w:ascii="Arial Narrow" w:hAnsi="Arial Narrow"/>
        </w:rPr>
        <w:t xml:space="preserve"> se debe garan</w:t>
      </w:r>
      <w:r w:rsidR="00074044" w:rsidRPr="005C4FE3">
        <w:rPr>
          <w:rFonts w:ascii="Arial Narrow" w:hAnsi="Arial Narrow"/>
        </w:rPr>
        <w:t xml:space="preserve">tizar el suministro de cuatro </w:t>
      </w:r>
      <w:r w:rsidRPr="005C4FE3">
        <w:rPr>
          <w:rFonts w:ascii="Arial Narrow" w:hAnsi="Arial Narrow"/>
        </w:rPr>
        <w:t>(4) desayunos al personal  de mantenimiento y servicios generales con los siguientes horarios</w:t>
      </w:r>
    </w:p>
    <w:tbl>
      <w:tblPr>
        <w:tblStyle w:val="Tablaconcuadrcula"/>
        <w:tblpPr w:leftFromText="141" w:rightFromText="141" w:vertAnchor="text" w:tblpXSpec="center" w:tblpY="1"/>
        <w:tblOverlap w:val="never"/>
        <w:tblW w:w="0" w:type="auto"/>
        <w:tblLook w:val="04A0" w:firstRow="1" w:lastRow="0" w:firstColumn="1" w:lastColumn="0" w:noHBand="0" w:noVBand="1"/>
      </w:tblPr>
      <w:tblGrid>
        <w:gridCol w:w="1345"/>
        <w:gridCol w:w="5296"/>
        <w:gridCol w:w="1544"/>
      </w:tblGrid>
      <w:tr w:rsidR="005C4FE3" w:rsidRPr="005C4FE3" w14:paraId="7C678A71" w14:textId="77777777" w:rsidTr="00AC68F5">
        <w:tc>
          <w:tcPr>
            <w:tcW w:w="1345" w:type="dxa"/>
            <w:vAlign w:val="center"/>
          </w:tcPr>
          <w:p w14:paraId="0EF7E81D" w14:textId="4246577D" w:rsidR="00074044" w:rsidRPr="005C4FE3" w:rsidRDefault="00074044" w:rsidP="00435BD2">
            <w:pPr>
              <w:tabs>
                <w:tab w:val="left" w:pos="1515"/>
              </w:tabs>
              <w:spacing w:after="0" w:line="240" w:lineRule="auto"/>
              <w:jc w:val="both"/>
              <w:rPr>
                <w:rFonts w:ascii="Arial Narrow" w:hAnsi="Arial Narrow"/>
              </w:rPr>
            </w:pPr>
            <w:r w:rsidRPr="005C4FE3">
              <w:rPr>
                <w:rFonts w:ascii="Arial Narrow" w:hAnsi="Arial Narrow"/>
              </w:rPr>
              <w:t>item</w:t>
            </w:r>
          </w:p>
        </w:tc>
        <w:tc>
          <w:tcPr>
            <w:tcW w:w="5296" w:type="dxa"/>
            <w:vAlign w:val="center"/>
          </w:tcPr>
          <w:p w14:paraId="57906B2A" w14:textId="77DEC809" w:rsidR="00074044" w:rsidRPr="005C4FE3" w:rsidRDefault="00074044" w:rsidP="00435BD2">
            <w:pPr>
              <w:tabs>
                <w:tab w:val="left" w:pos="1515"/>
              </w:tabs>
              <w:spacing w:after="0" w:line="240" w:lineRule="auto"/>
              <w:jc w:val="both"/>
              <w:rPr>
                <w:rFonts w:ascii="Arial Narrow" w:hAnsi="Arial Narrow"/>
              </w:rPr>
            </w:pPr>
            <w:r w:rsidRPr="005C4FE3">
              <w:rPr>
                <w:rFonts w:ascii="Arial Narrow" w:hAnsi="Arial Narrow"/>
              </w:rPr>
              <w:t>Horario</w:t>
            </w:r>
          </w:p>
        </w:tc>
        <w:tc>
          <w:tcPr>
            <w:tcW w:w="1544" w:type="dxa"/>
            <w:vAlign w:val="center"/>
          </w:tcPr>
          <w:p w14:paraId="5A6C00CC" w14:textId="3EE81BEB" w:rsidR="00074044" w:rsidRPr="005C4FE3" w:rsidRDefault="00074044" w:rsidP="00435BD2">
            <w:pPr>
              <w:tabs>
                <w:tab w:val="left" w:pos="1515"/>
              </w:tabs>
              <w:spacing w:after="0" w:line="240" w:lineRule="auto"/>
              <w:jc w:val="both"/>
              <w:rPr>
                <w:rFonts w:ascii="Arial Narrow" w:hAnsi="Arial Narrow"/>
              </w:rPr>
            </w:pPr>
            <w:r w:rsidRPr="005C4FE3">
              <w:rPr>
                <w:rFonts w:ascii="Arial Narrow" w:hAnsi="Arial Narrow"/>
              </w:rPr>
              <w:t>Personas</w:t>
            </w:r>
          </w:p>
        </w:tc>
      </w:tr>
      <w:tr w:rsidR="005C4FE3" w:rsidRPr="005C4FE3" w14:paraId="22415CFD" w14:textId="77777777" w:rsidTr="00AC68F5">
        <w:tc>
          <w:tcPr>
            <w:tcW w:w="1345" w:type="dxa"/>
            <w:vAlign w:val="center"/>
          </w:tcPr>
          <w:p w14:paraId="2CEB1BAA" w14:textId="512C485B" w:rsidR="00074044" w:rsidRPr="005C4FE3" w:rsidRDefault="00074044" w:rsidP="00435BD2">
            <w:pPr>
              <w:tabs>
                <w:tab w:val="left" w:pos="1515"/>
              </w:tabs>
              <w:spacing w:after="0" w:line="240" w:lineRule="auto"/>
              <w:jc w:val="both"/>
              <w:rPr>
                <w:rFonts w:ascii="Arial Narrow" w:hAnsi="Arial Narrow"/>
              </w:rPr>
            </w:pPr>
            <w:r w:rsidRPr="005C4FE3">
              <w:rPr>
                <w:rFonts w:ascii="Arial Narrow" w:hAnsi="Arial Narrow"/>
              </w:rPr>
              <w:t>1</w:t>
            </w:r>
          </w:p>
        </w:tc>
        <w:tc>
          <w:tcPr>
            <w:tcW w:w="5296" w:type="dxa"/>
            <w:vAlign w:val="center"/>
          </w:tcPr>
          <w:p w14:paraId="52910107" w14:textId="71890A8D" w:rsidR="00074044" w:rsidRPr="005C4FE3" w:rsidRDefault="00074044" w:rsidP="00435BD2">
            <w:pPr>
              <w:tabs>
                <w:tab w:val="left" w:pos="1515"/>
              </w:tabs>
              <w:spacing w:after="0" w:line="240" w:lineRule="auto"/>
              <w:jc w:val="both"/>
              <w:rPr>
                <w:rFonts w:ascii="Arial Narrow" w:hAnsi="Arial Narrow"/>
              </w:rPr>
            </w:pPr>
            <w:r w:rsidRPr="005C4FE3">
              <w:rPr>
                <w:rFonts w:ascii="Arial Narrow" w:hAnsi="Arial Narrow"/>
              </w:rPr>
              <w:t>Jornada mañana auxiliar mantenimiento (6:00am -2:00pm)</w:t>
            </w:r>
          </w:p>
        </w:tc>
        <w:tc>
          <w:tcPr>
            <w:tcW w:w="1544" w:type="dxa"/>
            <w:vAlign w:val="center"/>
          </w:tcPr>
          <w:p w14:paraId="1FE15332" w14:textId="7A55FB73" w:rsidR="00074044" w:rsidRPr="005C4FE3" w:rsidRDefault="00074044" w:rsidP="00435BD2">
            <w:pPr>
              <w:tabs>
                <w:tab w:val="left" w:pos="1515"/>
              </w:tabs>
              <w:spacing w:after="0" w:line="240" w:lineRule="auto"/>
              <w:jc w:val="both"/>
              <w:rPr>
                <w:rFonts w:ascii="Arial Narrow" w:hAnsi="Arial Narrow"/>
              </w:rPr>
            </w:pPr>
            <w:r w:rsidRPr="005C4FE3">
              <w:rPr>
                <w:rFonts w:ascii="Arial Narrow" w:hAnsi="Arial Narrow"/>
              </w:rPr>
              <w:t>1</w:t>
            </w:r>
          </w:p>
        </w:tc>
      </w:tr>
      <w:tr w:rsidR="005C4FE3" w:rsidRPr="005C4FE3" w14:paraId="6E87EAAC" w14:textId="77777777" w:rsidTr="00AC68F5">
        <w:tc>
          <w:tcPr>
            <w:tcW w:w="1345" w:type="dxa"/>
            <w:vAlign w:val="center"/>
          </w:tcPr>
          <w:p w14:paraId="7753B52A" w14:textId="5324C29D" w:rsidR="00074044" w:rsidRPr="005C4FE3" w:rsidRDefault="00074044" w:rsidP="00435BD2">
            <w:pPr>
              <w:tabs>
                <w:tab w:val="left" w:pos="1515"/>
              </w:tabs>
              <w:spacing w:after="0" w:line="240" w:lineRule="auto"/>
              <w:jc w:val="both"/>
              <w:rPr>
                <w:rFonts w:ascii="Arial Narrow" w:hAnsi="Arial Narrow"/>
              </w:rPr>
            </w:pPr>
            <w:r w:rsidRPr="005C4FE3">
              <w:rPr>
                <w:rFonts w:ascii="Arial Narrow" w:hAnsi="Arial Narrow"/>
              </w:rPr>
              <w:t>2</w:t>
            </w:r>
          </w:p>
        </w:tc>
        <w:tc>
          <w:tcPr>
            <w:tcW w:w="5296" w:type="dxa"/>
            <w:vAlign w:val="center"/>
          </w:tcPr>
          <w:p w14:paraId="615A0A36" w14:textId="464800E2" w:rsidR="00074044" w:rsidRPr="005C4FE3" w:rsidRDefault="00074044" w:rsidP="00435BD2">
            <w:pPr>
              <w:tabs>
                <w:tab w:val="left" w:pos="1515"/>
              </w:tabs>
              <w:spacing w:after="0" w:line="240" w:lineRule="auto"/>
              <w:jc w:val="both"/>
              <w:rPr>
                <w:rFonts w:ascii="Arial Narrow" w:hAnsi="Arial Narrow"/>
              </w:rPr>
            </w:pPr>
            <w:r w:rsidRPr="005C4FE3">
              <w:rPr>
                <w:rFonts w:ascii="Arial Narrow" w:hAnsi="Arial Narrow"/>
              </w:rPr>
              <w:t>Jornada noche servicios  generales  (7 00 pm - 7:00am)</w:t>
            </w:r>
          </w:p>
        </w:tc>
        <w:tc>
          <w:tcPr>
            <w:tcW w:w="1544" w:type="dxa"/>
            <w:vAlign w:val="center"/>
          </w:tcPr>
          <w:p w14:paraId="5646A07E" w14:textId="40FB5DE5" w:rsidR="00074044" w:rsidRPr="005C4FE3" w:rsidRDefault="00074044" w:rsidP="00435BD2">
            <w:pPr>
              <w:tabs>
                <w:tab w:val="left" w:pos="1515"/>
              </w:tabs>
              <w:spacing w:after="0" w:line="240" w:lineRule="auto"/>
              <w:jc w:val="both"/>
              <w:rPr>
                <w:rFonts w:ascii="Arial Narrow" w:hAnsi="Arial Narrow"/>
              </w:rPr>
            </w:pPr>
            <w:r w:rsidRPr="005C4FE3">
              <w:rPr>
                <w:rFonts w:ascii="Arial Narrow" w:hAnsi="Arial Narrow"/>
              </w:rPr>
              <w:t>3</w:t>
            </w:r>
          </w:p>
        </w:tc>
      </w:tr>
    </w:tbl>
    <w:p w14:paraId="2C146C7D" w14:textId="0A57B4E9" w:rsidR="00074044" w:rsidRPr="005C4FE3" w:rsidRDefault="00074044" w:rsidP="00435BD2">
      <w:pPr>
        <w:tabs>
          <w:tab w:val="left" w:pos="1515"/>
        </w:tabs>
        <w:spacing w:line="240" w:lineRule="auto"/>
        <w:jc w:val="both"/>
        <w:rPr>
          <w:rFonts w:ascii="Arial Narrow" w:hAnsi="Arial Narrow"/>
        </w:rPr>
      </w:pPr>
    </w:p>
    <w:p w14:paraId="4162A278" w14:textId="77777777" w:rsidR="00827F17" w:rsidRPr="005C4FE3" w:rsidRDefault="00827F17" w:rsidP="00435BD2">
      <w:pPr>
        <w:tabs>
          <w:tab w:val="left" w:pos="1515"/>
        </w:tabs>
        <w:spacing w:line="240" w:lineRule="auto"/>
        <w:jc w:val="both"/>
        <w:rPr>
          <w:rFonts w:ascii="Arial Narrow" w:hAnsi="Arial Narrow"/>
          <w:b/>
        </w:rPr>
      </w:pPr>
    </w:p>
    <w:p w14:paraId="611C93EA" w14:textId="77777777" w:rsidR="00827F17" w:rsidRPr="005C4FE3" w:rsidRDefault="00827F17" w:rsidP="00435BD2">
      <w:pPr>
        <w:tabs>
          <w:tab w:val="left" w:pos="1515"/>
        </w:tabs>
        <w:spacing w:line="240" w:lineRule="auto"/>
        <w:jc w:val="both"/>
        <w:rPr>
          <w:rFonts w:ascii="Arial Narrow" w:hAnsi="Arial Narrow"/>
          <w:b/>
        </w:rPr>
      </w:pPr>
    </w:p>
    <w:p w14:paraId="700157C5" w14:textId="299F58C0" w:rsidR="00074044" w:rsidRPr="005C4FE3" w:rsidRDefault="00074044" w:rsidP="00435BD2">
      <w:pPr>
        <w:tabs>
          <w:tab w:val="left" w:pos="1515"/>
        </w:tabs>
        <w:spacing w:line="240" w:lineRule="auto"/>
        <w:jc w:val="both"/>
        <w:rPr>
          <w:rFonts w:ascii="Arial Narrow" w:hAnsi="Arial Narrow"/>
          <w:b/>
        </w:rPr>
      </w:pPr>
      <w:r w:rsidRPr="005C4FE3">
        <w:rPr>
          <w:rFonts w:ascii="Arial Narrow" w:hAnsi="Arial Narrow"/>
          <w:b/>
        </w:rPr>
        <w:t>ALIMENTACIÓN CONVENIO DOCENCIA - SERVICIO MÉDICOS INTERNOS</w:t>
      </w:r>
    </w:p>
    <w:p w14:paraId="02CF1191" w14:textId="17D276EC" w:rsidR="00690E15" w:rsidRPr="005C4FE3" w:rsidRDefault="00074044" w:rsidP="00435BD2">
      <w:pPr>
        <w:tabs>
          <w:tab w:val="left" w:pos="1515"/>
        </w:tabs>
        <w:spacing w:line="240" w:lineRule="auto"/>
        <w:jc w:val="both"/>
        <w:rPr>
          <w:rFonts w:ascii="Arial Narrow" w:hAnsi="Arial Narrow"/>
        </w:rPr>
      </w:pPr>
      <w:r w:rsidRPr="005C4FE3">
        <w:rPr>
          <w:rFonts w:ascii="Arial Narrow" w:hAnsi="Arial Narrow"/>
        </w:rPr>
        <w:t xml:space="preserve">La institución cuenta con varios convenios de docencia y servicios con diferentes universidades e institutos que ofrecen programas educativos  en salud,  como;  medicina,  enfermería, bacteriología,  terapia física y respiratoria,  auxiliares del área de la salud, instrumentación quirúrgica,  entre otros, con el objeto de que sus estudiantes  realicen las prácticas. </w:t>
      </w:r>
      <w:r w:rsidR="00690E15" w:rsidRPr="005C4FE3">
        <w:rPr>
          <w:rFonts w:ascii="Arial Narrow" w:hAnsi="Arial Narrow"/>
        </w:rPr>
        <w:t>clínicas formativas</w:t>
      </w:r>
      <w:r w:rsidRPr="005C4FE3">
        <w:rPr>
          <w:rFonts w:ascii="Arial Narrow" w:hAnsi="Arial Narrow"/>
        </w:rPr>
        <w:t xml:space="preserve"> en las instalaciones  del Hospital</w:t>
      </w:r>
      <w:r w:rsidR="00100A24" w:rsidRPr="005C4FE3">
        <w:rPr>
          <w:rFonts w:ascii="Arial Narrow" w:hAnsi="Arial Narrow"/>
        </w:rPr>
        <w:t xml:space="preserve">; teniendo en cuenta el numero de estudiantes asignados por el coordinador de docencia de les brinda la alimentación en los diferentes tiempos de comida (desayuno, almuerzo y cena), en los siguientes horarios: </w:t>
      </w:r>
    </w:p>
    <w:tbl>
      <w:tblPr>
        <w:tblW w:w="0" w:type="auto"/>
        <w:tblInd w:w="689" w:type="dxa"/>
        <w:tblLayout w:type="fixed"/>
        <w:tblCellMar>
          <w:left w:w="0" w:type="dxa"/>
          <w:right w:w="0" w:type="dxa"/>
        </w:tblCellMar>
        <w:tblLook w:val="01E0" w:firstRow="1" w:lastRow="1" w:firstColumn="1" w:lastColumn="1" w:noHBand="0" w:noVBand="0"/>
      </w:tblPr>
      <w:tblGrid>
        <w:gridCol w:w="3400"/>
        <w:gridCol w:w="4260"/>
      </w:tblGrid>
      <w:tr w:rsidR="005C4FE3" w:rsidRPr="00100A24" w14:paraId="3E13CF73" w14:textId="77777777" w:rsidTr="00203EDD">
        <w:trPr>
          <w:trHeight w:hRule="exact" w:val="280"/>
        </w:trPr>
        <w:tc>
          <w:tcPr>
            <w:tcW w:w="3400" w:type="dxa"/>
            <w:tcBorders>
              <w:top w:val="single" w:sz="8" w:space="0" w:color="282828"/>
              <w:left w:val="single" w:sz="8" w:space="0" w:color="3F3F3F"/>
              <w:bottom w:val="single" w:sz="8" w:space="0" w:color="282828"/>
              <w:right w:val="single" w:sz="8" w:space="0" w:color="282828"/>
            </w:tcBorders>
          </w:tcPr>
          <w:p w14:paraId="6B5EC4C3" w14:textId="77777777" w:rsidR="00100A24" w:rsidRPr="00100A24" w:rsidRDefault="00100A24" w:rsidP="007F01DA">
            <w:pPr>
              <w:tabs>
                <w:tab w:val="left" w:pos="1515"/>
              </w:tabs>
              <w:jc w:val="both"/>
              <w:rPr>
                <w:rFonts w:ascii="Arial Narrow" w:hAnsi="Arial Narrow"/>
                <w:lang w:val="en-US"/>
              </w:rPr>
            </w:pPr>
            <w:r w:rsidRPr="00100A24">
              <w:rPr>
                <w:rFonts w:ascii="Arial Narrow" w:hAnsi="Arial Narrow"/>
                <w:b/>
                <w:lang w:val="en-US"/>
              </w:rPr>
              <w:t>TIEMPO DE COMIDA</w:t>
            </w:r>
          </w:p>
        </w:tc>
        <w:tc>
          <w:tcPr>
            <w:tcW w:w="4260" w:type="dxa"/>
            <w:tcBorders>
              <w:top w:val="single" w:sz="8" w:space="0" w:color="0B0B0B"/>
              <w:left w:val="single" w:sz="8" w:space="0" w:color="282828"/>
              <w:bottom w:val="single" w:sz="8" w:space="0" w:color="282828"/>
              <w:right w:val="single" w:sz="8" w:space="0" w:color="282828"/>
            </w:tcBorders>
          </w:tcPr>
          <w:p w14:paraId="2DAF6DCB" w14:textId="77777777" w:rsidR="00100A24" w:rsidRPr="00100A24" w:rsidRDefault="00100A24" w:rsidP="007F01DA">
            <w:pPr>
              <w:tabs>
                <w:tab w:val="left" w:pos="1515"/>
              </w:tabs>
              <w:jc w:val="both"/>
              <w:rPr>
                <w:rFonts w:ascii="Arial Narrow" w:hAnsi="Arial Narrow"/>
                <w:lang w:val="en-US"/>
              </w:rPr>
            </w:pPr>
            <w:r w:rsidRPr="00100A24">
              <w:rPr>
                <w:rFonts w:ascii="Arial Narrow" w:hAnsi="Arial Narrow"/>
                <w:b/>
                <w:lang w:val="en-US"/>
              </w:rPr>
              <w:t>HORARIO</w:t>
            </w:r>
          </w:p>
        </w:tc>
      </w:tr>
      <w:tr w:rsidR="005C4FE3" w:rsidRPr="00100A24" w14:paraId="75E07B91" w14:textId="77777777" w:rsidTr="00203EDD">
        <w:trPr>
          <w:trHeight w:hRule="exact" w:val="300"/>
        </w:trPr>
        <w:tc>
          <w:tcPr>
            <w:tcW w:w="3400" w:type="dxa"/>
            <w:tcBorders>
              <w:top w:val="single" w:sz="8" w:space="0" w:color="282828"/>
              <w:left w:val="single" w:sz="8" w:space="0" w:color="3F3F3F"/>
              <w:bottom w:val="single" w:sz="8" w:space="0" w:color="3F3F3F"/>
              <w:right w:val="single" w:sz="8" w:space="0" w:color="282828"/>
            </w:tcBorders>
          </w:tcPr>
          <w:p w14:paraId="190A4C4A" w14:textId="77777777" w:rsidR="00100A24" w:rsidRPr="00100A24" w:rsidRDefault="00100A24" w:rsidP="007F01DA">
            <w:pPr>
              <w:tabs>
                <w:tab w:val="left" w:pos="1515"/>
              </w:tabs>
              <w:jc w:val="both"/>
              <w:rPr>
                <w:rFonts w:ascii="Arial Narrow" w:hAnsi="Arial Narrow"/>
                <w:lang w:val="en-US"/>
              </w:rPr>
            </w:pPr>
            <w:r w:rsidRPr="00100A24">
              <w:rPr>
                <w:rFonts w:ascii="Arial Narrow" w:hAnsi="Arial Narrow"/>
                <w:lang w:val="en-US"/>
              </w:rPr>
              <w:t>DESAYUNO</w:t>
            </w:r>
          </w:p>
        </w:tc>
        <w:tc>
          <w:tcPr>
            <w:tcW w:w="4260" w:type="dxa"/>
            <w:tcBorders>
              <w:top w:val="single" w:sz="8" w:space="0" w:color="282828"/>
              <w:left w:val="single" w:sz="8" w:space="0" w:color="282828"/>
              <w:bottom w:val="single" w:sz="8" w:space="0" w:color="3F3F3F"/>
              <w:right w:val="single" w:sz="8" w:space="0" w:color="282828"/>
            </w:tcBorders>
          </w:tcPr>
          <w:p w14:paraId="3B1D80BC" w14:textId="50C2C7C4" w:rsidR="00100A24" w:rsidRPr="00100A24" w:rsidRDefault="00100A24" w:rsidP="007F01DA">
            <w:pPr>
              <w:tabs>
                <w:tab w:val="left" w:pos="1515"/>
              </w:tabs>
              <w:jc w:val="both"/>
              <w:rPr>
                <w:rFonts w:ascii="Arial Narrow" w:hAnsi="Arial Narrow"/>
                <w:lang w:val="en-US"/>
              </w:rPr>
            </w:pPr>
            <w:r w:rsidRPr="005C4FE3">
              <w:rPr>
                <w:rFonts w:ascii="Arial Narrow" w:hAnsi="Arial Narrow"/>
                <w:lang w:val="en-US"/>
              </w:rPr>
              <w:t>06:30 a.m.   – 08:30</w:t>
            </w:r>
            <w:r w:rsidRPr="00100A24">
              <w:rPr>
                <w:rFonts w:ascii="Arial Narrow" w:hAnsi="Arial Narrow"/>
                <w:lang w:val="en-US"/>
              </w:rPr>
              <w:t xml:space="preserve">  a.m.</w:t>
            </w:r>
          </w:p>
        </w:tc>
      </w:tr>
      <w:tr w:rsidR="005C4FE3" w:rsidRPr="00100A24" w14:paraId="6C21731F" w14:textId="77777777" w:rsidTr="00203EDD">
        <w:trPr>
          <w:trHeight w:hRule="exact" w:val="300"/>
        </w:trPr>
        <w:tc>
          <w:tcPr>
            <w:tcW w:w="3400" w:type="dxa"/>
            <w:tcBorders>
              <w:top w:val="single" w:sz="8" w:space="0" w:color="282828"/>
              <w:left w:val="single" w:sz="8" w:space="0" w:color="3F3F3F"/>
              <w:bottom w:val="single" w:sz="8" w:space="0" w:color="595959"/>
              <w:right w:val="single" w:sz="8" w:space="0" w:color="282828"/>
            </w:tcBorders>
          </w:tcPr>
          <w:p w14:paraId="1829B123" w14:textId="77777777" w:rsidR="00100A24" w:rsidRPr="00100A24" w:rsidRDefault="00100A24" w:rsidP="007F01DA">
            <w:pPr>
              <w:tabs>
                <w:tab w:val="left" w:pos="1515"/>
              </w:tabs>
              <w:jc w:val="both"/>
              <w:rPr>
                <w:rFonts w:ascii="Arial Narrow" w:hAnsi="Arial Narrow"/>
                <w:lang w:val="en-US"/>
              </w:rPr>
            </w:pPr>
            <w:r w:rsidRPr="00100A24">
              <w:rPr>
                <w:rFonts w:ascii="Arial Narrow" w:hAnsi="Arial Narrow"/>
                <w:lang w:val="en-US"/>
              </w:rPr>
              <w:t>ALMUERZO</w:t>
            </w:r>
          </w:p>
        </w:tc>
        <w:tc>
          <w:tcPr>
            <w:tcW w:w="4260" w:type="dxa"/>
            <w:tcBorders>
              <w:top w:val="single" w:sz="8" w:space="0" w:color="0B0B0B"/>
              <w:left w:val="single" w:sz="8" w:space="0" w:color="282828"/>
              <w:bottom w:val="single" w:sz="8" w:space="0" w:color="595959"/>
              <w:right w:val="single" w:sz="8" w:space="0" w:color="282828"/>
            </w:tcBorders>
          </w:tcPr>
          <w:p w14:paraId="127D4DE1" w14:textId="6BAB2122" w:rsidR="00100A24" w:rsidRPr="00100A24" w:rsidRDefault="00100A24" w:rsidP="007F01DA">
            <w:pPr>
              <w:tabs>
                <w:tab w:val="left" w:pos="1515"/>
              </w:tabs>
              <w:jc w:val="both"/>
              <w:rPr>
                <w:rFonts w:ascii="Arial Narrow" w:hAnsi="Arial Narrow"/>
                <w:lang w:val="en-US"/>
              </w:rPr>
            </w:pPr>
            <w:r w:rsidRPr="005C4FE3">
              <w:rPr>
                <w:rFonts w:ascii="Arial Narrow" w:hAnsi="Arial Narrow"/>
                <w:lang w:val="en-US"/>
              </w:rPr>
              <w:t>11 :30 a.m.   – 02:00</w:t>
            </w:r>
            <w:r w:rsidRPr="00100A24">
              <w:rPr>
                <w:rFonts w:ascii="Arial Narrow" w:hAnsi="Arial Narrow"/>
                <w:lang w:val="en-US"/>
              </w:rPr>
              <w:t xml:space="preserve">  p.m.</w:t>
            </w:r>
          </w:p>
        </w:tc>
      </w:tr>
      <w:tr w:rsidR="005C4FE3" w:rsidRPr="00100A24" w14:paraId="74D7B7B8" w14:textId="77777777" w:rsidTr="00203EDD">
        <w:trPr>
          <w:trHeight w:hRule="exact" w:val="260"/>
        </w:trPr>
        <w:tc>
          <w:tcPr>
            <w:tcW w:w="3400" w:type="dxa"/>
            <w:tcBorders>
              <w:top w:val="single" w:sz="8" w:space="0" w:color="3F3F3F"/>
              <w:left w:val="single" w:sz="8" w:space="0" w:color="282828"/>
              <w:bottom w:val="single" w:sz="8" w:space="0" w:color="282828"/>
              <w:right w:val="single" w:sz="8" w:space="0" w:color="282828"/>
            </w:tcBorders>
          </w:tcPr>
          <w:p w14:paraId="369714EC" w14:textId="77777777" w:rsidR="00100A24" w:rsidRPr="00100A24" w:rsidRDefault="00100A24" w:rsidP="007F01DA">
            <w:pPr>
              <w:tabs>
                <w:tab w:val="left" w:pos="1515"/>
              </w:tabs>
              <w:jc w:val="both"/>
              <w:rPr>
                <w:rFonts w:ascii="Arial Narrow" w:hAnsi="Arial Narrow"/>
                <w:lang w:val="en-US"/>
              </w:rPr>
            </w:pPr>
            <w:r w:rsidRPr="00100A24">
              <w:rPr>
                <w:rFonts w:ascii="Arial Narrow" w:hAnsi="Arial Narrow"/>
                <w:lang w:val="en-US"/>
              </w:rPr>
              <w:t>COMIDA</w:t>
            </w:r>
          </w:p>
        </w:tc>
        <w:tc>
          <w:tcPr>
            <w:tcW w:w="4260" w:type="dxa"/>
            <w:tcBorders>
              <w:top w:val="single" w:sz="8" w:space="0" w:color="3F3F3F"/>
              <w:left w:val="single" w:sz="8" w:space="0" w:color="282828"/>
              <w:bottom w:val="single" w:sz="8" w:space="0" w:color="282828"/>
              <w:right w:val="single" w:sz="8" w:space="0" w:color="282828"/>
            </w:tcBorders>
          </w:tcPr>
          <w:p w14:paraId="5D0A7281" w14:textId="2ED429B9" w:rsidR="00100A24" w:rsidRPr="00100A24" w:rsidRDefault="00100A24" w:rsidP="007F01DA">
            <w:pPr>
              <w:tabs>
                <w:tab w:val="left" w:pos="1515"/>
              </w:tabs>
              <w:jc w:val="both"/>
              <w:rPr>
                <w:rFonts w:ascii="Arial Narrow" w:hAnsi="Arial Narrow"/>
                <w:lang w:val="en-US"/>
              </w:rPr>
            </w:pPr>
            <w:r w:rsidRPr="005C4FE3">
              <w:rPr>
                <w:rFonts w:ascii="Arial Narrow" w:hAnsi="Arial Narrow"/>
                <w:lang w:val="en-US"/>
              </w:rPr>
              <w:t>06:00p.m.  - 07:3</w:t>
            </w:r>
            <w:r w:rsidRPr="00100A24">
              <w:rPr>
                <w:rFonts w:ascii="Arial Narrow" w:hAnsi="Arial Narrow"/>
                <w:lang w:val="en-US"/>
              </w:rPr>
              <w:t>0  p.m.</w:t>
            </w:r>
          </w:p>
        </w:tc>
      </w:tr>
    </w:tbl>
    <w:p w14:paraId="0029010C" w14:textId="77777777" w:rsidR="00100A24" w:rsidRPr="005C4FE3" w:rsidRDefault="00100A24" w:rsidP="003B2795">
      <w:pPr>
        <w:tabs>
          <w:tab w:val="left" w:pos="1515"/>
        </w:tabs>
        <w:jc w:val="both"/>
        <w:rPr>
          <w:rFonts w:ascii="Arial Narrow" w:hAnsi="Arial Narrow"/>
        </w:rPr>
      </w:pPr>
    </w:p>
    <w:sectPr w:rsidR="00100A24" w:rsidRPr="005C4FE3" w:rsidSect="00E021F4">
      <w:headerReference w:type="default" r:id="rId8"/>
      <w:footerReference w:type="default" r:id="rId9"/>
      <w:pgSz w:w="12240" w:h="15840"/>
      <w:pgMar w:top="1134" w:right="1134" w:bottom="1134" w:left="1134" w:header="283"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57AD627" w14:textId="77777777" w:rsidR="0027371E" w:rsidRDefault="0027371E" w:rsidP="00943926">
      <w:pPr>
        <w:spacing w:after="0" w:line="240" w:lineRule="auto"/>
      </w:pPr>
      <w:r>
        <w:separator/>
      </w:r>
    </w:p>
  </w:endnote>
  <w:endnote w:type="continuationSeparator" w:id="0">
    <w:p w14:paraId="422086F4" w14:textId="77777777" w:rsidR="0027371E" w:rsidRDefault="0027371E" w:rsidP="009439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Narrow">
    <w:altName w:val="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Myriad Pro">
    <w:altName w:val="Segoe UI"/>
    <w:panose1 w:val="020B0604020202020204"/>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090B9B7" w14:textId="2E87DF70" w:rsidR="00E021F4" w:rsidRDefault="00E021F4" w:rsidP="00912DC7">
    <w:pPr>
      <w:spacing w:after="0"/>
      <w:jc w:val="center"/>
      <w:rPr>
        <w:rFonts w:ascii="Arial" w:hAnsi="Arial" w:cs="Arial"/>
      </w:rPr>
    </w:pPr>
    <w:r>
      <w:rPr>
        <w:rFonts w:ascii="Arial" w:hAnsi="Arial" w:cs="Arial"/>
        <w:noProof/>
        <w:lang w:eastAsia="es-CO"/>
      </w:rPr>
      <mc:AlternateContent>
        <mc:Choice Requires="wps">
          <w:drawing>
            <wp:anchor distT="0" distB="0" distL="114300" distR="114300" simplePos="0" relativeHeight="251658240" behindDoc="0" locked="0" layoutInCell="1" allowOverlap="1" wp14:anchorId="02544E32" wp14:editId="17125BB5">
              <wp:simplePos x="0" y="0"/>
              <wp:positionH relativeFrom="column">
                <wp:posOffset>214630</wp:posOffset>
              </wp:positionH>
              <wp:positionV relativeFrom="paragraph">
                <wp:posOffset>114935</wp:posOffset>
              </wp:positionV>
              <wp:extent cx="6309360" cy="0"/>
              <wp:effectExtent l="0" t="0" r="34290" b="19050"/>
              <wp:wrapNone/>
              <wp:docPr id="2" name="Conector recto 2"/>
              <wp:cNvGraphicFramePr/>
              <a:graphic xmlns:a="http://schemas.openxmlformats.org/drawingml/2006/main">
                <a:graphicData uri="http://schemas.microsoft.com/office/word/2010/wordprocessingShape">
                  <wps:wsp>
                    <wps:cNvCnPr/>
                    <wps:spPr>
                      <a:xfrm>
                        <a:off x="0" y="0"/>
                        <a:ext cx="6309360" cy="0"/>
                      </a:xfrm>
                      <a:prstGeom prst="line">
                        <a:avLst/>
                      </a:prstGeom>
                    </wps:spPr>
                    <wps:style>
                      <a:lnRef idx="3">
                        <a:schemeClr val="accent6"/>
                      </a:lnRef>
                      <a:fillRef idx="0">
                        <a:schemeClr val="accent6"/>
                      </a:fillRef>
                      <a:effectRef idx="2">
                        <a:schemeClr val="accent6"/>
                      </a:effectRef>
                      <a:fontRef idx="minor">
                        <a:schemeClr val="tx1"/>
                      </a:fontRef>
                    </wps:style>
                    <wps:bodyPr/>
                  </wps:wsp>
                </a:graphicData>
              </a:graphic>
              <wp14:sizeRelH relativeFrom="margin">
                <wp14:pctWidth>0</wp14:pctWidth>
              </wp14:sizeRelH>
            </wp:anchor>
          </w:drawing>
        </mc:Choice>
        <mc:Fallback>
          <w:pict>
            <v:line w14:anchorId="3D608D09" id="Conector recto 2" o:spid="_x0000_s1026" style="position:absolute;z-index:251658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6.9pt,9.05pt" to="513.7pt,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" strokecolor="#70ad47 [3209]" strokeweight="1.5pt">
              <v:stroke joinstyle="miter"/>
            </v:line>
          </w:pict>
        </mc:Fallback>
      </mc:AlternateContent>
    </w:r>
  </w:p>
  <w:p w14:paraId="169236FD" w14:textId="72BE0661" w:rsidR="00E021F4" w:rsidRPr="0073288E" w:rsidRDefault="00E021F4" w:rsidP="0073288E">
    <w:pPr>
      <w:spacing w:after="0"/>
      <w:jc w:val="center"/>
      <w:rPr>
        <w:rFonts w:ascii="Arial" w:hAnsi="Arial" w:cs="Arial"/>
        <w:color w:val="202124"/>
        <w:spacing w:val="2"/>
        <w:sz w:val="18"/>
        <w:szCs w:val="18"/>
        <w:shd w:val="clear" w:color="auto" w:fill="FFFFFF"/>
      </w:rPr>
    </w:pPr>
  </w:p>
  <w:p w14:paraId="6E146BED" w14:textId="6282682D" w:rsidR="00E021F4" w:rsidRPr="00AB1241" w:rsidRDefault="00E021F4" w:rsidP="001E1866">
    <w:pPr>
      <w:tabs>
        <w:tab w:val="left" w:pos="2580"/>
      </w:tabs>
      <w:rPr>
        <w:color w:val="BF8F00" w:themeColor="accent4" w:themeShade="BF"/>
        <w:sz w:val="16"/>
        <w:szCs w:val="24"/>
      </w:rPr>
    </w:pPr>
    <w:r w:rsidRPr="00335C16">
      <w:rPr>
        <w:color w:val="BF8F00" w:themeColor="accent4" w:themeShade="BF"/>
        <w:spacing w:val="60"/>
        <w:sz w:val="16"/>
        <w:szCs w:val="24"/>
        <w:lang w:val="es-ES"/>
      </w:rPr>
      <w:t>Página</w:t>
    </w:r>
    <w:r w:rsidRPr="00335C16">
      <w:rPr>
        <w:color w:val="BF8F00" w:themeColor="accent4" w:themeShade="BF"/>
        <w:sz w:val="16"/>
        <w:szCs w:val="24"/>
        <w:lang w:val="es-ES"/>
      </w:rPr>
      <w:t xml:space="preserve"> </w:t>
    </w:r>
    <w:r w:rsidRPr="00335C16">
      <w:rPr>
        <w:color w:val="BF8F00" w:themeColor="accent4" w:themeShade="BF"/>
        <w:sz w:val="16"/>
        <w:szCs w:val="24"/>
      </w:rPr>
      <w:fldChar w:fldCharType="begin"/>
    </w:r>
    <w:r w:rsidRPr="00335C16">
      <w:rPr>
        <w:color w:val="BF8F00" w:themeColor="accent4" w:themeShade="BF"/>
        <w:sz w:val="16"/>
        <w:szCs w:val="24"/>
      </w:rPr>
      <w:instrText>PAGE   \* MERGEFORMAT</w:instrText>
    </w:r>
    <w:r w:rsidRPr="00335C16">
      <w:rPr>
        <w:color w:val="BF8F00" w:themeColor="accent4" w:themeShade="BF"/>
        <w:sz w:val="16"/>
        <w:szCs w:val="24"/>
      </w:rPr>
      <w:fldChar w:fldCharType="separate"/>
    </w:r>
    <w:r w:rsidR="009D0EB0" w:rsidRPr="009D0EB0">
      <w:rPr>
        <w:noProof/>
        <w:color w:val="BF8F00" w:themeColor="accent4" w:themeShade="BF"/>
        <w:sz w:val="16"/>
        <w:szCs w:val="24"/>
        <w:lang w:val="es-ES"/>
      </w:rPr>
      <w:t>1</w:t>
    </w:r>
    <w:r w:rsidRPr="00335C16">
      <w:rPr>
        <w:color w:val="BF8F00" w:themeColor="accent4" w:themeShade="BF"/>
        <w:sz w:val="16"/>
        <w:szCs w:val="24"/>
      </w:rPr>
      <w:fldChar w:fldCharType="end"/>
    </w:r>
    <w:r w:rsidRPr="00335C16">
      <w:rPr>
        <w:color w:val="BF8F00" w:themeColor="accent4" w:themeShade="BF"/>
        <w:sz w:val="16"/>
        <w:szCs w:val="24"/>
        <w:lang w:val="es-ES"/>
      </w:rPr>
      <w:t xml:space="preserve"> | </w:t>
    </w:r>
    <w:r w:rsidRPr="00335C16">
      <w:rPr>
        <w:color w:val="BF8F00" w:themeColor="accent4" w:themeShade="BF"/>
        <w:sz w:val="16"/>
        <w:szCs w:val="24"/>
      </w:rPr>
      <w:fldChar w:fldCharType="begin"/>
    </w:r>
    <w:r w:rsidRPr="00335C16">
      <w:rPr>
        <w:color w:val="BF8F00" w:themeColor="accent4" w:themeShade="BF"/>
        <w:sz w:val="16"/>
        <w:szCs w:val="24"/>
      </w:rPr>
      <w:instrText>NUMPAGES  \* Arabic  \* MERGEFORMAT</w:instrText>
    </w:r>
    <w:r w:rsidRPr="00335C16">
      <w:rPr>
        <w:color w:val="BF8F00" w:themeColor="accent4" w:themeShade="BF"/>
        <w:sz w:val="16"/>
        <w:szCs w:val="24"/>
      </w:rPr>
      <w:fldChar w:fldCharType="separate"/>
    </w:r>
    <w:r w:rsidR="009D0EB0" w:rsidRPr="009D0EB0">
      <w:rPr>
        <w:noProof/>
        <w:color w:val="BF8F00" w:themeColor="accent4" w:themeShade="BF"/>
        <w:sz w:val="16"/>
        <w:szCs w:val="24"/>
        <w:lang w:val="es-ES"/>
      </w:rPr>
      <w:t>7</w:t>
    </w:r>
    <w:r w:rsidRPr="00335C16">
      <w:rPr>
        <w:color w:val="BF8F00" w:themeColor="accent4" w:themeShade="BF"/>
        <w:sz w:val="16"/>
        <w:szCs w:val="24"/>
      </w:rPr>
      <w:fldChar w:fldCharType="end"/>
    </w:r>
    <w:r w:rsidR="001E1866">
      <w:rPr>
        <w:color w:val="BF8F00" w:themeColor="accent4" w:themeShade="BF"/>
        <w:sz w:val="16"/>
        <w:szCs w:val="24"/>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58FCDE8" w14:textId="77777777" w:rsidR="0027371E" w:rsidRDefault="0027371E" w:rsidP="00943926">
      <w:pPr>
        <w:spacing w:after="0" w:line="240" w:lineRule="auto"/>
      </w:pPr>
      <w:r>
        <w:separator/>
      </w:r>
    </w:p>
  </w:footnote>
  <w:footnote w:type="continuationSeparator" w:id="0">
    <w:p w14:paraId="263E4704" w14:textId="77777777" w:rsidR="0027371E" w:rsidRDefault="0027371E" w:rsidP="0094392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36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237"/>
      <w:gridCol w:w="2842"/>
      <w:gridCol w:w="2854"/>
      <w:gridCol w:w="1186"/>
      <w:gridCol w:w="1568"/>
    </w:tblGrid>
    <w:tr w:rsidR="004E1E5F" w:rsidRPr="004E1E5F" w14:paraId="53DC0B8E" w14:textId="77777777" w:rsidTr="00E84EE1">
      <w:trPr>
        <w:trHeight w:val="1124"/>
        <w:jc w:val="center"/>
      </w:trPr>
      <w:tc>
        <w:tcPr>
          <w:tcW w:w="2234" w:type="dxa"/>
          <w:vMerge w:val="restart"/>
          <w:shd w:val="clear" w:color="auto" w:fill="auto"/>
          <w:vAlign w:val="center"/>
        </w:tcPr>
        <w:p w14:paraId="31B594EC" w14:textId="77777777" w:rsidR="004E1E5F" w:rsidRPr="00D3340E" w:rsidRDefault="004E1E5F" w:rsidP="004E1E5F">
          <w:pPr>
            <w:pStyle w:val="Encabezado"/>
            <w:ind w:left="62" w:right="52"/>
            <w:jc w:val="center"/>
            <w:rPr>
              <w:rFonts w:ascii="Arial" w:hAnsi="Arial" w:cs="Arial"/>
            </w:rPr>
          </w:pPr>
          <w:r>
            <w:rPr>
              <w:noProof/>
            </w:rPr>
            <w:drawing>
              <wp:anchor distT="0" distB="0" distL="114300" distR="114300" simplePos="0" relativeHeight="251661312" behindDoc="0" locked="0" layoutInCell="1" allowOverlap="1" wp14:anchorId="0571BF30" wp14:editId="77C04331">
                <wp:simplePos x="0" y="0"/>
                <wp:positionH relativeFrom="column">
                  <wp:posOffset>-29845</wp:posOffset>
                </wp:positionH>
                <wp:positionV relativeFrom="paragraph">
                  <wp:posOffset>24765</wp:posOffset>
                </wp:positionV>
                <wp:extent cx="1333500" cy="723900"/>
                <wp:effectExtent l="0" t="0" r="0" b="0"/>
                <wp:wrapNone/>
                <wp:docPr id="18" name="Imagen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11"/>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33500" cy="7239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692" w:type="dxa"/>
          <w:gridSpan w:val="2"/>
          <w:shd w:val="clear" w:color="auto" w:fill="auto"/>
          <w:vAlign w:val="center"/>
        </w:tcPr>
        <w:p w14:paraId="1E1EFBF3" w14:textId="4171FE6D" w:rsidR="004E1E5F" w:rsidRPr="00D3340E" w:rsidRDefault="004E1E5F" w:rsidP="004E1E5F">
          <w:pPr>
            <w:pStyle w:val="Encabezado"/>
            <w:jc w:val="center"/>
            <w:rPr>
              <w:rFonts w:ascii="Arial" w:hAnsi="Arial" w:cs="Arial"/>
              <w:b/>
              <w:bCs/>
            </w:rPr>
          </w:pPr>
          <w:r w:rsidRPr="004E1E5F">
            <w:rPr>
              <w:rFonts w:ascii="Arial" w:hAnsi="Arial" w:cs="Arial"/>
              <w:b/>
              <w:bCs/>
              <w:sz w:val="32"/>
              <w:szCs w:val="32"/>
            </w:rPr>
            <w:t>PLAN DE ENTREGA DE DIETAS</w:t>
          </w:r>
        </w:p>
      </w:tc>
      <w:tc>
        <w:tcPr>
          <w:tcW w:w="1185" w:type="dxa"/>
          <w:vMerge w:val="restart"/>
          <w:shd w:val="clear" w:color="auto" w:fill="auto"/>
          <w:vAlign w:val="center"/>
        </w:tcPr>
        <w:p w14:paraId="25B4676E" w14:textId="77777777" w:rsidR="004E1E5F" w:rsidRPr="00D3340E" w:rsidRDefault="004E1E5F" w:rsidP="004E1E5F">
          <w:pPr>
            <w:pStyle w:val="Encabezado"/>
            <w:ind w:right="127"/>
            <w:jc w:val="center"/>
            <w:rPr>
              <w:rFonts w:ascii="Arial" w:hAnsi="Arial" w:cs="Arial"/>
              <w:sz w:val="18"/>
            </w:rPr>
          </w:pPr>
        </w:p>
        <w:p w14:paraId="14F0ABC0" w14:textId="1BC6D708" w:rsidR="004E1E5F" w:rsidRPr="002B1134" w:rsidRDefault="004E1E5F" w:rsidP="004E1E5F">
          <w:pPr>
            <w:pStyle w:val="Encabezado"/>
            <w:ind w:left="64" w:right="-64"/>
            <w:rPr>
              <w:rFonts w:ascii="Arial" w:hAnsi="Arial" w:cs="Arial"/>
              <w:lang w:val="en-US"/>
            </w:rPr>
          </w:pPr>
          <w:r w:rsidRPr="002B1134">
            <w:rPr>
              <w:rFonts w:ascii="Arial" w:hAnsi="Arial" w:cs="Arial"/>
              <w:sz w:val="18"/>
              <w:szCs w:val="16"/>
              <w:lang w:val="en-US"/>
            </w:rPr>
            <w:t xml:space="preserve">CODIGO: </w:t>
          </w:r>
          <w:r w:rsidRPr="004E1E5F">
            <w:rPr>
              <w:rFonts w:ascii="Arial" w:hAnsi="Arial" w:cs="Arial"/>
              <w:sz w:val="18"/>
              <w:szCs w:val="16"/>
              <w:lang w:val="en-US"/>
            </w:rPr>
            <w:t>SGI-OPR-PLA-001</w:t>
          </w:r>
        </w:p>
      </w:tc>
      <w:tc>
        <w:tcPr>
          <w:tcW w:w="1567" w:type="dxa"/>
          <w:vMerge w:val="restart"/>
          <w:vAlign w:val="center"/>
        </w:tcPr>
        <w:p w14:paraId="6FF98E7C" w14:textId="77777777" w:rsidR="004E1E5F" w:rsidRPr="002B1134" w:rsidRDefault="004E1E5F" w:rsidP="004E1E5F">
          <w:pPr>
            <w:pStyle w:val="Encabezado"/>
            <w:jc w:val="center"/>
            <w:rPr>
              <w:rFonts w:ascii="Arial" w:hAnsi="Arial" w:cs="Arial"/>
              <w:sz w:val="18"/>
              <w:lang w:val="en-US"/>
            </w:rPr>
          </w:pPr>
          <w:r>
            <w:rPr>
              <w:noProof/>
            </w:rPr>
            <w:drawing>
              <wp:anchor distT="0" distB="0" distL="114300" distR="114300" simplePos="0" relativeHeight="251660288" behindDoc="0" locked="0" layoutInCell="1" allowOverlap="1" wp14:anchorId="25DE95D4" wp14:editId="6726B690">
                <wp:simplePos x="0" y="0"/>
                <wp:positionH relativeFrom="column">
                  <wp:posOffset>-4445</wp:posOffset>
                </wp:positionH>
                <wp:positionV relativeFrom="paragraph">
                  <wp:posOffset>-40005</wp:posOffset>
                </wp:positionV>
                <wp:extent cx="876300" cy="850900"/>
                <wp:effectExtent l="0" t="0" r="0" b="0"/>
                <wp:wrapNone/>
                <wp:docPr id="19" name="Imagen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2"/>
                        <pic:cNvPicPr>
                          <a:picLocks/>
                        </pic:cNvPicPr>
                      </pic:nvPicPr>
                      <pic:blipFill>
                        <a:blip r:embed="rId2">
                          <a:extLst>
                            <a:ext uri="{28A0092B-C50C-407E-A947-70E740481C1C}">
                              <a14:useLocalDpi xmlns:a14="http://schemas.microsoft.com/office/drawing/2010/main" val="0"/>
                            </a:ext>
                          </a:extLst>
                        </a:blip>
                        <a:srcRect l="2039" t="4762" r="45331" b="11255"/>
                        <a:stretch>
                          <a:fillRect/>
                        </a:stretch>
                      </pic:blipFill>
                      <pic:spPr bwMode="auto">
                        <a:xfrm>
                          <a:off x="0" y="0"/>
                          <a:ext cx="876300" cy="85090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4E1E5F" w:rsidRPr="00D3340E" w14:paraId="586DC029" w14:textId="77777777" w:rsidTr="00E84EE1">
      <w:tblPrEx>
        <w:tblCellMar>
          <w:left w:w="108" w:type="dxa"/>
          <w:right w:w="108" w:type="dxa"/>
        </w:tblCellMar>
      </w:tblPrEx>
      <w:trPr>
        <w:trHeight w:val="612"/>
        <w:jc w:val="center"/>
      </w:trPr>
      <w:tc>
        <w:tcPr>
          <w:tcW w:w="2234" w:type="dxa"/>
          <w:vMerge/>
          <w:shd w:val="clear" w:color="auto" w:fill="auto"/>
          <w:vAlign w:val="center"/>
        </w:tcPr>
        <w:p w14:paraId="3BB41EA1" w14:textId="77777777" w:rsidR="004E1E5F" w:rsidRPr="002B1134" w:rsidRDefault="004E1E5F" w:rsidP="004E1E5F">
          <w:pPr>
            <w:pStyle w:val="Encabezado"/>
            <w:jc w:val="center"/>
            <w:rPr>
              <w:rFonts w:ascii="Arial" w:hAnsi="Arial" w:cs="Arial"/>
              <w:lang w:val="en-US"/>
            </w:rPr>
          </w:pPr>
        </w:p>
      </w:tc>
      <w:tc>
        <w:tcPr>
          <w:tcW w:w="2840" w:type="dxa"/>
          <w:shd w:val="clear" w:color="auto" w:fill="auto"/>
          <w:vAlign w:val="center"/>
        </w:tcPr>
        <w:p w14:paraId="0807CA61" w14:textId="77777777" w:rsidR="004E1E5F" w:rsidRPr="00D3340E" w:rsidRDefault="004E1E5F" w:rsidP="004E1E5F">
          <w:pPr>
            <w:pStyle w:val="Encabezado"/>
            <w:jc w:val="center"/>
            <w:rPr>
              <w:rFonts w:ascii="Arial" w:hAnsi="Arial" w:cs="Arial"/>
              <w:sz w:val="18"/>
            </w:rPr>
          </w:pPr>
          <w:r w:rsidRPr="00D3340E">
            <w:rPr>
              <w:rFonts w:ascii="Arial" w:hAnsi="Arial" w:cs="Arial"/>
              <w:sz w:val="18"/>
            </w:rPr>
            <w:t>VERSION: 001</w:t>
          </w:r>
        </w:p>
      </w:tc>
      <w:tc>
        <w:tcPr>
          <w:tcW w:w="2852" w:type="dxa"/>
          <w:shd w:val="clear" w:color="auto" w:fill="auto"/>
          <w:vAlign w:val="center"/>
        </w:tcPr>
        <w:p w14:paraId="2DEB8E15" w14:textId="77777777" w:rsidR="004E1E5F" w:rsidRPr="00D3340E" w:rsidRDefault="004E1E5F" w:rsidP="004E1E5F">
          <w:pPr>
            <w:pStyle w:val="Encabezado"/>
            <w:jc w:val="center"/>
            <w:rPr>
              <w:rFonts w:ascii="Arial" w:hAnsi="Arial" w:cs="Arial"/>
              <w:sz w:val="18"/>
            </w:rPr>
          </w:pPr>
          <w:r w:rsidRPr="00D3340E">
            <w:rPr>
              <w:rFonts w:ascii="Arial" w:hAnsi="Arial" w:cs="Arial"/>
              <w:sz w:val="18"/>
            </w:rPr>
            <w:t>FECHA: AGOSTO 2022</w:t>
          </w:r>
        </w:p>
      </w:tc>
      <w:tc>
        <w:tcPr>
          <w:tcW w:w="1185" w:type="dxa"/>
          <w:vMerge/>
          <w:shd w:val="clear" w:color="auto" w:fill="auto"/>
          <w:vAlign w:val="center"/>
        </w:tcPr>
        <w:p w14:paraId="40B680DD" w14:textId="77777777" w:rsidR="004E1E5F" w:rsidRPr="00D3340E" w:rsidRDefault="004E1E5F" w:rsidP="004E1E5F">
          <w:pPr>
            <w:pStyle w:val="Encabezado"/>
            <w:jc w:val="center"/>
            <w:rPr>
              <w:rFonts w:ascii="Arial" w:hAnsi="Arial" w:cs="Arial"/>
              <w:sz w:val="18"/>
            </w:rPr>
          </w:pPr>
        </w:p>
      </w:tc>
      <w:tc>
        <w:tcPr>
          <w:tcW w:w="1567" w:type="dxa"/>
          <w:vMerge/>
          <w:vAlign w:val="center"/>
        </w:tcPr>
        <w:p w14:paraId="347A71D5" w14:textId="77777777" w:rsidR="004E1E5F" w:rsidRPr="00D3340E" w:rsidRDefault="004E1E5F" w:rsidP="004E1E5F">
          <w:pPr>
            <w:pStyle w:val="Encabezado"/>
            <w:jc w:val="center"/>
            <w:rPr>
              <w:rFonts w:ascii="Arial" w:hAnsi="Arial" w:cs="Arial"/>
              <w:sz w:val="18"/>
            </w:rPr>
          </w:pPr>
        </w:p>
      </w:tc>
    </w:tr>
  </w:tbl>
  <w:p w14:paraId="276D7D66" w14:textId="441B40F9" w:rsidR="00E021F4" w:rsidRPr="004633DD" w:rsidRDefault="00E021F4" w:rsidP="004633DD">
    <w:pPr>
      <w:pStyle w:val="Encabezad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9FF2478"/>
    <w:multiLevelType w:val="hybridMultilevel"/>
    <w:tmpl w:val="A54843A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274A6BBC"/>
    <w:multiLevelType w:val="hybridMultilevel"/>
    <w:tmpl w:val="474C8C34"/>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2" w15:restartNumberingAfterBreak="0">
    <w:nsid w:val="27675C43"/>
    <w:multiLevelType w:val="multilevel"/>
    <w:tmpl w:val="13AE561A"/>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3" w15:restartNumberingAfterBreak="0">
    <w:nsid w:val="288822F7"/>
    <w:multiLevelType w:val="hybridMultilevel"/>
    <w:tmpl w:val="4C2C9FD2"/>
    <w:lvl w:ilvl="0" w:tplc="96D29714">
      <w:numFmt w:val="bullet"/>
      <w:lvlText w:val="-"/>
      <w:lvlJc w:val="left"/>
      <w:pPr>
        <w:ind w:left="720" w:hanging="360"/>
      </w:pPr>
      <w:rPr>
        <w:rFonts w:ascii="Arial Narrow" w:eastAsia="Times New Roman" w:hAnsi="Arial Narrow" w:cs="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31BC470B"/>
    <w:multiLevelType w:val="hybridMultilevel"/>
    <w:tmpl w:val="6AD4D23E"/>
    <w:lvl w:ilvl="0" w:tplc="ADA883F8">
      <w:numFmt w:val="bullet"/>
      <w:lvlText w:val="-"/>
      <w:lvlJc w:val="left"/>
      <w:pPr>
        <w:ind w:left="720" w:hanging="360"/>
      </w:pPr>
      <w:rPr>
        <w:rFonts w:ascii="Arial Narrow" w:eastAsia="Times New Roman" w:hAnsi="Arial Narrow" w:cs="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72D6406B"/>
    <w:multiLevelType w:val="hybridMultilevel"/>
    <w:tmpl w:val="F28213F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abstractNumId w:val="5"/>
  </w:num>
  <w:num w:numId="2">
    <w:abstractNumId w:val="1"/>
  </w:num>
  <w:num w:numId="3">
    <w:abstractNumId w:val="2"/>
  </w:num>
  <w:num w:numId="4">
    <w:abstractNumId w:val="0"/>
  </w:num>
  <w:num w:numId="5">
    <w:abstractNumId w:val="3"/>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7"/>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3926"/>
    <w:rsid w:val="000049F1"/>
    <w:rsid w:val="00034921"/>
    <w:rsid w:val="00074044"/>
    <w:rsid w:val="000810E0"/>
    <w:rsid w:val="00086A3D"/>
    <w:rsid w:val="00092D57"/>
    <w:rsid w:val="000C0262"/>
    <w:rsid w:val="000D0722"/>
    <w:rsid w:val="00100A24"/>
    <w:rsid w:val="00107494"/>
    <w:rsid w:val="001218C2"/>
    <w:rsid w:val="00126CF1"/>
    <w:rsid w:val="001848AA"/>
    <w:rsid w:val="00195A3A"/>
    <w:rsid w:val="001E1866"/>
    <w:rsid w:val="001F753C"/>
    <w:rsid w:val="00240D72"/>
    <w:rsid w:val="0027371E"/>
    <w:rsid w:val="002A25E3"/>
    <w:rsid w:val="002C1926"/>
    <w:rsid w:val="002E6F57"/>
    <w:rsid w:val="003117AA"/>
    <w:rsid w:val="00330056"/>
    <w:rsid w:val="00332FC5"/>
    <w:rsid w:val="0035196E"/>
    <w:rsid w:val="00352B82"/>
    <w:rsid w:val="003757FD"/>
    <w:rsid w:val="003810E9"/>
    <w:rsid w:val="003B15CA"/>
    <w:rsid w:val="003B2795"/>
    <w:rsid w:val="003C2623"/>
    <w:rsid w:val="00435BD2"/>
    <w:rsid w:val="004633DD"/>
    <w:rsid w:val="00474D73"/>
    <w:rsid w:val="004E1E5F"/>
    <w:rsid w:val="004E4557"/>
    <w:rsid w:val="004F159C"/>
    <w:rsid w:val="0057760C"/>
    <w:rsid w:val="00581B8C"/>
    <w:rsid w:val="005C4FE3"/>
    <w:rsid w:val="005F43F6"/>
    <w:rsid w:val="00621959"/>
    <w:rsid w:val="00690E15"/>
    <w:rsid w:val="006E7CBB"/>
    <w:rsid w:val="00724FF0"/>
    <w:rsid w:val="0073288E"/>
    <w:rsid w:val="00745EE5"/>
    <w:rsid w:val="007A0CBD"/>
    <w:rsid w:val="007C3924"/>
    <w:rsid w:val="007F01DA"/>
    <w:rsid w:val="00817820"/>
    <w:rsid w:val="008233C6"/>
    <w:rsid w:val="00827F17"/>
    <w:rsid w:val="008B5367"/>
    <w:rsid w:val="008B764D"/>
    <w:rsid w:val="008F1950"/>
    <w:rsid w:val="00901ACF"/>
    <w:rsid w:val="00912DC7"/>
    <w:rsid w:val="00926672"/>
    <w:rsid w:val="0094379A"/>
    <w:rsid w:val="00943926"/>
    <w:rsid w:val="00945C49"/>
    <w:rsid w:val="0096127F"/>
    <w:rsid w:val="00967143"/>
    <w:rsid w:val="0099391C"/>
    <w:rsid w:val="00996B95"/>
    <w:rsid w:val="009C01DC"/>
    <w:rsid w:val="009D0EB0"/>
    <w:rsid w:val="009E5AF4"/>
    <w:rsid w:val="009F2E73"/>
    <w:rsid w:val="009F5EF3"/>
    <w:rsid w:val="00AB1241"/>
    <w:rsid w:val="00AB35B9"/>
    <w:rsid w:val="00AC0536"/>
    <w:rsid w:val="00AC68F5"/>
    <w:rsid w:val="00AE6FAC"/>
    <w:rsid w:val="00B323E2"/>
    <w:rsid w:val="00B3271D"/>
    <w:rsid w:val="00B51C93"/>
    <w:rsid w:val="00B54689"/>
    <w:rsid w:val="00B7340B"/>
    <w:rsid w:val="00B804FC"/>
    <w:rsid w:val="00B840D9"/>
    <w:rsid w:val="00BF54D5"/>
    <w:rsid w:val="00C62E10"/>
    <w:rsid w:val="00C830A4"/>
    <w:rsid w:val="00CA2ECB"/>
    <w:rsid w:val="00D03EBE"/>
    <w:rsid w:val="00D04809"/>
    <w:rsid w:val="00D4104A"/>
    <w:rsid w:val="00D5323B"/>
    <w:rsid w:val="00D66F1B"/>
    <w:rsid w:val="00D70623"/>
    <w:rsid w:val="00DA7AE8"/>
    <w:rsid w:val="00DD7EE7"/>
    <w:rsid w:val="00E021F4"/>
    <w:rsid w:val="00E3015B"/>
    <w:rsid w:val="00E92B2B"/>
    <w:rsid w:val="00EB29F2"/>
    <w:rsid w:val="00EE354F"/>
    <w:rsid w:val="00FA0F67"/>
    <w:rsid w:val="00FB3390"/>
    <w:rsid w:val="00FD5E31"/>
    <w:rsid w:val="00FF7B95"/>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4F0252"/>
  <w15:chartTrackingRefBased/>
  <w15:docId w15:val="{34698D90-7F59-4C02-A0A8-AA0AD4AEB9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0A24"/>
    <w:pPr>
      <w:spacing w:after="200" w:line="276" w:lineRule="auto"/>
    </w:pPr>
    <w:rPr>
      <w:rFonts w:ascii="Calibri" w:eastAsia="Calibri" w:hAnsi="Calibri" w:cs="Times New Roma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h"/>
    <w:basedOn w:val="Normal"/>
    <w:link w:val="EncabezadoCar"/>
    <w:rsid w:val="00943926"/>
    <w:pPr>
      <w:tabs>
        <w:tab w:val="center" w:pos="4419"/>
        <w:tab w:val="right" w:pos="8838"/>
      </w:tabs>
      <w:spacing w:after="0" w:line="240" w:lineRule="auto"/>
    </w:pPr>
  </w:style>
  <w:style w:type="character" w:customStyle="1" w:styleId="EncabezadoCar">
    <w:name w:val="Encabezado Car"/>
    <w:aliases w:val="h Car"/>
    <w:basedOn w:val="Fuentedeprrafopredeter"/>
    <w:link w:val="Encabezado"/>
    <w:rsid w:val="00943926"/>
    <w:rPr>
      <w:rFonts w:ascii="Calibri" w:eastAsia="Calibri" w:hAnsi="Calibri" w:cs="Times New Roman"/>
    </w:rPr>
  </w:style>
  <w:style w:type="paragraph" w:styleId="Piedepgina">
    <w:name w:val="footer"/>
    <w:basedOn w:val="Normal"/>
    <w:link w:val="PiedepginaCar"/>
    <w:uiPriority w:val="99"/>
    <w:rsid w:val="00943926"/>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943926"/>
    <w:rPr>
      <w:rFonts w:ascii="Calibri" w:eastAsia="Calibri" w:hAnsi="Calibri" w:cs="Times New Roman"/>
    </w:rPr>
  </w:style>
  <w:style w:type="table" w:styleId="Tablaconcuadrcula">
    <w:name w:val="Table Grid"/>
    <w:basedOn w:val="Tablanormal"/>
    <w:uiPriority w:val="59"/>
    <w:rsid w:val="002A25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A25E3"/>
    <w:pPr>
      <w:autoSpaceDE w:val="0"/>
      <w:autoSpaceDN w:val="0"/>
      <w:adjustRightInd w:val="0"/>
      <w:spacing w:after="0" w:line="240" w:lineRule="auto"/>
    </w:pPr>
    <w:rPr>
      <w:rFonts w:ascii="Myriad Pro" w:hAnsi="Myriad Pro" w:cs="Myriad Pro"/>
      <w:color w:val="000000"/>
      <w:sz w:val="24"/>
      <w:szCs w:val="24"/>
    </w:rPr>
  </w:style>
  <w:style w:type="character" w:customStyle="1" w:styleId="A9">
    <w:name w:val="A9"/>
    <w:uiPriority w:val="99"/>
    <w:rsid w:val="002A25E3"/>
    <w:rPr>
      <w:rFonts w:cs="Myriad Pro"/>
      <w:color w:val="000000"/>
      <w:sz w:val="22"/>
      <w:szCs w:val="22"/>
    </w:rPr>
  </w:style>
  <w:style w:type="character" w:styleId="Hipervnculo">
    <w:name w:val="Hyperlink"/>
    <w:basedOn w:val="Fuentedeprrafopredeter"/>
    <w:uiPriority w:val="99"/>
    <w:unhideWhenUsed/>
    <w:rsid w:val="0073288E"/>
    <w:rPr>
      <w:color w:val="0563C1" w:themeColor="hyperlink"/>
      <w:u w:val="single"/>
    </w:rPr>
  </w:style>
  <w:style w:type="paragraph" w:styleId="Prrafodelista">
    <w:name w:val="List Paragraph"/>
    <w:basedOn w:val="Normal"/>
    <w:uiPriority w:val="34"/>
    <w:qFormat/>
    <w:rsid w:val="00074044"/>
    <w:pPr>
      <w:ind w:left="720"/>
      <w:contextualSpacing/>
    </w:pPr>
  </w:style>
  <w:style w:type="paragraph" w:styleId="Textodeglobo">
    <w:name w:val="Balloon Text"/>
    <w:basedOn w:val="Normal"/>
    <w:link w:val="TextodegloboCar"/>
    <w:uiPriority w:val="99"/>
    <w:semiHidden/>
    <w:unhideWhenUsed/>
    <w:rsid w:val="00107494"/>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07494"/>
    <w:rPr>
      <w:rFonts w:ascii="Segoe UI" w:eastAsia="Calibri" w:hAnsi="Segoe UI" w:cs="Segoe UI"/>
      <w:sz w:val="18"/>
      <w:szCs w:val="18"/>
    </w:rPr>
  </w:style>
  <w:style w:type="paragraph" w:styleId="NormalWeb">
    <w:name w:val="Normal (Web)"/>
    <w:basedOn w:val="Normal"/>
    <w:uiPriority w:val="99"/>
    <w:unhideWhenUsed/>
    <w:rsid w:val="00B804FC"/>
    <w:pPr>
      <w:spacing w:before="100" w:beforeAutospacing="1" w:after="100" w:afterAutospacing="1" w:line="240" w:lineRule="auto"/>
    </w:pPr>
    <w:rPr>
      <w:rFonts w:ascii="Times New Roman" w:eastAsia="Times New Roman" w:hAnsi="Times New Roman"/>
      <w:sz w:val="24"/>
      <w:szCs w:val="24"/>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040608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3.emf"/><Relationship Id="rId1" Type="http://schemas.openxmlformats.org/officeDocument/2006/relationships/image" Target="media/image2.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7</Pages>
  <Words>2826</Words>
  <Characters>15544</Characters>
  <Application>Microsoft Office Word</Application>
  <DocSecurity>0</DocSecurity>
  <Lines>129</Lines>
  <Paragraphs>36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Catalina</dc:creator>
  <cp:keywords/>
  <dc:description/>
  <cp:lastModifiedBy>YENNY VIVIANA CARDOZO DOMINGUEZ</cp:lastModifiedBy>
  <cp:revision>6</cp:revision>
  <cp:lastPrinted>2021-07-07T20:24:00Z</cp:lastPrinted>
  <dcterms:created xsi:type="dcterms:W3CDTF">2021-09-29T22:10:00Z</dcterms:created>
  <dcterms:modified xsi:type="dcterms:W3CDTF">2022-11-23T19:40:00Z</dcterms:modified>
</cp:coreProperties>
</file>