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F981" w14:textId="77777777" w:rsidR="003C1155" w:rsidRPr="005878B7" w:rsidRDefault="003C1155" w:rsidP="003C1155">
      <w:pPr>
        <w:jc w:val="center"/>
        <w:rPr>
          <w:rFonts w:ascii="Arial Narrow" w:eastAsia="Calibri" w:hAnsi="Arial Narrow"/>
          <w:b/>
          <w:sz w:val="28"/>
          <w:szCs w:val="28"/>
        </w:rPr>
      </w:pPr>
      <w:r w:rsidRPr="005878B7">
        <w:rPr>
          <w:rFonts w:ascii="Arial Narrow" w:eastAsia="Calibri" w:hAnsi="Arial Narrow"/>
          <w:b/>
          <w:sz w:val="28"/>
          <w:szCs w:val="28"/>
        </w:rPr>
        <w:t>PROCEDIMIENTO CONTROL DE INFORMACIÓN DOCUMENTADA</w:t>
      </w:r>
    </w:p>
    <w:p w14:paraId="672A6659" w14:textId="77777777" w:rsidR="003C1155" w:rsidRPr="005878B7" w:rsidRDefault="003C1155" w:rsidP="003C1155">
      <w:pPr>
        <w:jc w:val="both"/>
        <w:rPr>
          <w:rFonts w:ascii="Arial Narrow" w:hAnsi="Arial Narrow"/>
          <w:sz w:val="28"/>
          <w:szCs w:val="28"/>
        </w:rPr>
      </w:pPr>
    </w:p>
    <w:p w14:paraId="114E754E" w14:textId="77777777" w:rsidR="003C1155" w:rsidRPr="005878B7" w:rsidRDefault="003C1155" w:rsidP="003C1155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5878B7">
        <w:rPr>
          <w:rFonts w:ascii="Arial Narrow" w:hAnsi="Arial Narrow"/>
          <w:b/>
          <w:bCs/>
          <w:sz w:val="28"/>
          <w:szCs w:val="28"/>
        </w:rPr>
        <w:t>RESUMEN</w:t>
      </w:r>
    </w:p>
    <w:p w14:paraId="0A37501D" w14:textId="77777777" w:rsidR="003C1155" w:rsidRPr="005878B7" w:rsidRDefault="003C1155" w:rsidP="00F96401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27F55A81" w14:textId="77777777" w:rsidR="003C1155" w:rsidRPr="005878B7" w:rsidRDefault="003C1155" w:rsidP="003C1155">
      <w:p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En las organizaciones existe un sinfín de información documentada, esto con el objetivo de gestionar el control, calidad y desempeño de los procesos o procedimientos establecidos para cada área. La gestión documental consiste en un conjunto de normas que permite la fácil y simple gestión de la información de una organización, va desde la creación, distribución, uso, actualización y disposición de los documentos y también nos permite decidir si estos están obsoletos o deben seguir conservándose.</w:t>
      </w:r>
    </w:p>
    <w:p w14:paraId="5DAB6C7B" w14:textId="77777777" w:rsidR="003C1155" w:rsidRPr="005878B7" w:rsidRDefault="003C1155" w:rsidP="003C1155">
      <w:pPr>
        <w:jc w:val="center"/>
        <w:rPr>
          <w:rFonts w:ascii="Arial Narrow" w:eastAsia="Calibri" w:hAnsi="Arial Narrow"/>
          <w:b/>
          <w:sz w:val="28"/>
          <w:szCs w:val="28"/>
        </w:rPr>
      </w:pPr>
    </w:p>
    <w:tbl>
      <w:tblPr>
        <w:tblW w:w="0" w:type="auto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9394"/>
      </w:tblGrid>
      <w:tr w:rsidR="003C1155" w:rsidRPr="005878B7" w14:paraId="0A891719" w14:textId="77777777" w:rsidTr="00712CB5">
        <w:tc>
          <w:tcPr>
            <w:tcW w:w="954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</w:tcPr>
          <w:p w14:paraId="4C0CE80E" w14:textId="77777777" w:rsidR="003C1155" w:rsidRPr="005878B7" w:rsidRDefault="003C1155" w:rsidP="00712CB5">
            <w:pPr>
              <w:pStyle w:val="Ttulo1"/>
              <w:numPr>
                <w:ilvl w:val="0"/>
                <w:numId w:val="2"/>
              </w:numPr>
              <w:tabs>
                <w:tab w:val="clear" w:pos="1060"/>
                <w:tab w:val="left" w:pos="709"/>
              </w:tabs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OBJETIVO</w:t>
            </w:r>
          </w:p>
          <w:p w14:paraId="0839BA4A" w14:textId="77777777" w:rsidR="003C1155" w:rsidRPr="005878B7" w:rsidRDefault="003C1155" w:rsidP="00D668EE">
            <w:pPr>
              <w:tabs>
                <w:tab w:val="left" w:pos="106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sz w:val="28"/>
                <w:szCs w:val="28"/>
              </w:rPr>
              <w:t>Identificar y establecer las actividades de seguimiento y control de la información documentada (documentos y registros internos y externos) inherentes al Sistema de Gestión Integral en la empresa con el fin de facilitar su disponibilidad e idoneidad para su uso, dónde y cuándo se necesite y esté protegida adecuadamente.</w:t>
            </w:r>
          </w:p>
          <w:p w14:paraId="02EB378F" w14:textId="77777777" w:rsidR="00D668EE" w:rsidRPr="005878B7" w:rsidRDefault="00D668EE" w:rsidP="00D668EE">
            <w:pPr>
              <w:tabs>
                <w:tab w:val="left" w:pos="1060"/>
              </w:tabs>
              <w:jc w:val="both"/>
              <w:rPr>
                <w:rFonts w:ascii="Arial Narrow" w:hAnsi="Arial Narrow" w:cs="Arial"/>
                <w:b/>
                <w:bCs/>
                <w:color w:val="FFFFFF"/>
                <w:sz w:val="28"/>
                <w:szCs w:val="28"/>
              </w:rPr>
            </w:pPr>
          </w:p>
        </w:tc>
      </w:tr>
      <w:tr w:rsidR="003C1155" w:rsidRPr="005878B7" w14:paraId="4A7548D1" w14:textId="77777777" w:rsidTr="00712CB5">
        <w:tc>
          <w:tcPr>
            <w:tcW w:w="9544" w:type="dxa"/>
            <w:shd w:val="clear" w:color="auto" w:fill="E2EFD9"/>
          </w:tcPr>
          <w:p w14:paraId="6A05A809" w14:textId="77777777" w:rsidR="00D32883" w:rsidRPr="005878B7" w:rsidRDefault="00D32883" w:rsidP="00D668EE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  <w:p w14:paraId="24BFCDC5" w14:textId="77777777" w:rsidR="00D668EE" w:rsidRPr="005878B7" w:rsidRDefault="00D668EE" w:rsidP="00D668EE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Objetivos específicos:</w:t>
            </w:r>
          </w:p>
          <w:p w14:paraId="5A39BBE3" w14:textId="77777777" w:rsidR="00D668EE" w:rsidRPr="005878B7" w:rsidRDefault="00D668EE" w:rsidP="00D668EE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  <w:p w14:paraId="6DB8120B" w14:textId="77777777" w:rsidR="00D668EE" w:rsidRPr="005878B7" w:rsidRDefault="00D668EE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Establecer las normas y políticas para la creación, gestión, control y seguridad de la información con el objetivo de preservar los documentos de la organización.</w:t>
            </w:r>
          </w:p>
          <w:p w14:paraId="1A4BD22C" w14:textId="77777777" w:rsidR="00D668EE" w:rsidRPr="005878B7" w:rsidRDefault="00D668EE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Garantizar la custodia y protección de la información.</w:t>
            </w:r>
          </w:p>
          <w:p w14:paraId="0F5A97AD" w14:textId="77777777" w:rsidR="00D668EE" w:rsidRPr="005878B7" w:rsidRDefault="00C3204C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Estandarizar</w:t>
            </w:r>
            <w:r w:rsidR="00D668EE" w:rsidRPr="005878B7">
              <w:rPr>
                <w:rFonts w:ascii="Arial Narrow" w:hAnsi="Arial Narrow"/>
                <w:sz w:val="28"/>
                <w:szCs w:val="28"/>
              </w:rPr>
              <w:t xml:space="preserve"> y agilizar los procesos dentro la organización.</w:t>
            </w:r>
          </w:p>
          <w:p w14:paraId="5A47CF38" w14:textId="77777777" w:rsidR="00D668EE" w:rsidRPr="005878B7" w:rsidRDefault="00D668EE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Agilizar la toma de decisiones a los colaboradores de la organización, (este objetivo se cumple cuando se tienen y facilitan los accesos a la documentación).</w:t>
            </w:r>
          </w:p>
          <w:p w14:paraId="27CB1F0B" w14:textId="77777777" w:rsidR="003C1155" w:rsidRPr="005878B7" w:rsidRDefault="003C1155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sz w:val="28"/>
                <w:szCs w:val="28"/>
              </w:rPr>
              <w:t>Establecer y mantener los registros para proporcionar evidencia de la conformidad con los requisitos, así como de la operación eficaz del Sistema de Gestión Integral.</w:t>
            </w:r>
          </w:p>
          <w:p w14:paraId="65C6AD6B" w14:textId="77777777" w:rsidR="003C1155" w:rsidRPr="005878B7" w:rsidRDefault="003C1155" w:rsidP="00D668EE">
            <w:pPr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sz w:val="28"/>
                <w:szCs w:val="28"/>
              </w:rPr>
              <w:t>Asegurar que los registros permanecen legibles, fácilmente identificables y recuperables.</w:t>
            </w:r>
          </w:p>
          <w:p w14:paraId="00FC2174" w14:textId="77777777" w:rsidR="003C1155" w:rsidRPr="005878B7" w:rsidRDefault="003C1155" w:rsidP="00D668EE">
            <w:pPr>
              <w:numPr>
                <w:ilvl w:val="0"/>
                <w:numId w:val="1"/>
              </w:numPr>
              <w:tabs>
                <w:tab w:val="left" w:pos="106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sz w:val="28"/>
                <w:szCs w:val="28"/>
              </w:rPr>
              <w:t>Definir un procedimiento para la identificación, el almacenamiento, la protección, la recuperación, el tiempo de retención y la disposición de los registros.</w:t>
            </w:r>
          </w:p>
          <w:p w14:paraId="41C8F396" w14:textId="77777777" w:rsidR="003C1155" w:rsidRPr="005878B7" w:rsidRDefault="003C1155" w:rsidP="003C1155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72A3D3EC" w14:textId="77777777" w:rsidR="00D32883" w:rsidRPr="005878B7" w:rsidRDefault="00D32883" w:rsidP="003C1155">
      <w:pPr>
        <w:tabs>
          <w:tab w:val="left" w:pos="1060"/>
        </w:tabs>
        <w:jc w:val="both"/>
        <w:rPr>
          <w:rFonts w:ascii="Arial Narrow" w:hAnsi="Arial Narrow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9394"/>
      </w:tblGrid>
      <w:tr w:rsidR="003C1155" w:rsidRPr="005878B7" w14:paraId="139438B2" w14:textId="77777777" w:rsidTr="00712CB5">
        <w:tc>
          <w:tcPr>
            <w:tcW w:w="954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</w:tcPr>
          <w:p w14:paraId="0D0B940D" w14:textId="2E4894C5" w:rsidR="003C1155" w:rsidRPr="00221475" w:rsidRDefault="003C1155" w:rsidP="00712CB5">
            <w:pPr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ALCANCE</w:t>
            </w:r>
          </w:p>
        </w:tc>
      </w:tr>
      <w:tr w:rsidR="003C1155" w:rsidRPr="005878B7" w14:paraId="24EAD58D" w14:textId="77777777" w:rsidTr="00712CB5">
        <w:tc>
          <w:tcPr>
            <w:tcW w:w="9544" w:type="dxa"/>
            <w:shd w:val="clear" w:color="auto" w:fill="E2EFD9"/>
          </w:tcPr>
          <w:p w14:paraId="4C3DB397" w14:textId="77777777" w:rsidR="003C1155" w:rsidRPr="005878B7" w:rsidRDefault="003C1155" w:rsidP="00712CB5">
            <w:pPr>
              <w:jc w:val="both"/>
              <w:rPr>
                <w:rFonts w:ascii="Arial Narrow" w:hAnsi="Arial Narrow" w:cs="Calibri"/>
                <w:sz w:val="28"/>
                <w:szCs w:val="28"/>
              </w:rPr>
            </w:pPr>
            <w:r w:rsidRPr="005878B7">
              <w:rPr>
                <w:rFonts w:ascii="Arial Narrow" w:hAnsi="Arial Narrow" w:cs="Calibri"/>
                <w:sz w:val="28"/>
                <w:szCs w:val="28"/>
              </w:rPr>
              <w:lastRenderedPageBreak/>
              <w:t>El presente procedimiento es aplicable a todos los procesos de la empresa, e incluye los registros definidos en los listados maestros de registros.</w:t>
            </w:r>
          </w:p>
          <w:p w14:paraId="0E27B00A" w14:textId="77777777" w:rsidR="003C1155" w:rsidRPr="005878B7" w:rsidRDefault="003C1155" w:rsidP="00712CB5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60061E4C" w14:textId="77777777" w:rsidR="003C1155" w:rsidRPr="005878B7" w:rsidRDefault="003C1155" w:rsidP="003C1155">
      <w:pPr>
        <w:tabs>
          <w:tab w:val="left" w:pos="1060"/>
        </w:tabs>
        <w:jc w:val="both"/>
        <w:rPr>
          <w:rFonts w:ascii="Arial Narrow" w:hAnsi="Arial Narrow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9394"/>
      </w:tblGrid>
      <w:tr w:rsidR="003C1155" w:rsidRPr="005878B7" w14:paraId="5BD0BDC6" w14:textId="77777777" w:rsidTr="00712CB5">
        <w:tc>
          <w:tcPr>
            <w:tcW w:w="954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</w:tcPr>
          <w:p w14:paraId="44EAFD9C" w14:textId="517F943A" w:rsidR="003C1155" w:rsidRPr="00221475" w:rsidRDefault="003C1155" w:rsidP="00712CB5">
            <w:pPr>
              <w:pStyle w:val="Ttulo1"/>
              <w:numPr>
                <w:ilvl w:val="0"/>
                <w:numId w:val="2"/>
              </w:numPr>
              <w:tabs>
                <w:tab w:val="clear" w:pos="1060"/>
                <w:tab w:val="left" w:pos="709"/>
              </w:tabs>
              <w:jc w:val="both"/>
              <w:rPr>
                <w:rFonts w:ascii="Arial Narrow" w:hAnsi="Arial Narrow"/>
                <w:sz w:val="28"/>
                <w:szCs w:val="28"/>
              </w:rPr>
            </w:pPr>
            <w:bookmarkStart w:id="0" w:name="_Toc301166543"/>
            <w:r w:rsidRPr="005878B7">
              <w:rPr>
                <w:rFonts w:ascii="Arial Narrow" w:hAnsi="Arial Narrow"/>
                <w:sz w:val="28"/>
                <w:szCs w:val="28"/>
              </w:rPr>
              <w:t>DEFINICIONES</w:t>
            </w:r>
            <w:bookmarkEnd w:id="0"/>
          </w:p>
        </w:tc>
      </w:tr>
      <w:tr w:rsidR="003C1155" w:rsidRPr="005878B7" w14:paraId="7DE37752" w14:textId="77777777" w:rsidTr="00712CB5">
        <w:tc>
          <w:tcPr>
            <w:tcW w:w="9544" w:type="dxa"/>
            <w:shd w:val="clear" w:color="auto" w:fill="E2EFD9"/>
          </w:tcPr>
          <w:p w14:paraId="3CE2EC0F" w14:textId="77777777" w:rsidR="003C1155" w:rsidRPr="005878B7" w:rsidRDefault="003C1155" w:rsidP="003C115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ALMACENAMIENTO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>: Sitio en donde se conservan los registros. Para esta empresa, todos los registros se almacenan en carpetas debidamente identi</w:t>
            </w:r>
            <w:r w:rsidR="00911642" w:rsidRPr="005878B7">
              <w:rPr>
                <w:rFonts w:ascii="Arial Narrow" w:hAnsi="Arial Narrow"/>
                <w:b w:val="0"/>
                <w:bCs w:val="0"/>
                <w:i w:val="0"/>
              </w:rPr>
              <w:t>ficadas, en un sitio especifico ya sea virtual o física.</w:t>
            </w:r>
          </w:p>
          <w:p w14:paraId="4B94D5A5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4AC8291A" w14:textId="77777777" w:rsidTr="00712CB5">
        <w:tc>
          <w:tcPr>
            <w:tcW w:w="9544" w:type="dxa"/>
            <w:shd w:val="clear" w:color="auto" w:fill="auto"/>
          </w:tcPr>
          <w:p w14:paraId="2E15FFA3" w14:textId="77777777" w:rsidR="003C1155" w:rsidRPr="005878B7" w:rsidRDefault="003C1155" w:rsidP="003C115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DISPOSICIÓN: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 xml:space="preserve"> Acción a tomar una vez que se ha cumplido el tiempo de retención.</w:t>
            </w:r>
          </w:p>
          <w:p w14:paraId="3DEEC669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385997CE" w14:textId="77777777" w:rsidTr="00712CB5">
        <w:tc>
          <w:tcPr>
            <w:tcW w:w="9544" w:type="dxa"/>
            <w:shd w:val="clear" w:color="auto" w:fill="E2EFD9"/>
          </w:tcPr>
          <w:p w14:paraId="77A0A817" w14:textId="77777777" w:rsidR="003C1155" w:rsidRPr="005878B7" w:rsidRDefault="003C1155" w:rsidP="003C115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EVIDENCIA OBJETIVA: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 xml:space="preserve"> Datos que respaldan la existencia o veracidad de algo.</w:t>
            </w:r>
          </w:p>
          <w:p w14:paraId="3656B9AB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1A9B5A9F" w14:textId="77777777" w:rsidTr="00712CB5">
        <w:tc>
          <w:tcPr>
            <w:tcW w:w="9544" w:type="dxa"/>
            <w:shd w:val="clear" w:color="auto" w:fill="auto"/>
          </w:tcPr>
          <w:p w14:paraId="762BDF1D" w14:textId="77777777" w:rsidR="003C1155" w:rsidRPr="005878B7" w:rsidRDefault="003C1155" w:rsidP="00712CB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LISTADO MAESTRO DE DOCUMENTOS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>: Índice utilizado para describir en forma ordenada, los formatos del sistema de gestión integral de NUTRISERVICES.</w:t>
            </w:r>
          </w:p>
          <w:p w14:paraId="45FB0818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560F22C1" w14:textId="77777777" w:rsidTr="00712CB5">
        <w:tc>
          <w:tcPr>
            <w:tcW w:w="9544" w:type="dxa"/>
            <w:shd w:val="clear" w:color="auto" w:fill="E2EFD9"/>
          </w:tcPr>
          <w:p w14:paraId="5C34A001" w14:textId="77777777" w:rsidR="003C1155" w:rsidRPr="005878B7" w:rsidRDefault="003C1155" w:rsidP="003C115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PROTECCIÓN: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 xml:space="preserve"> Conjunto de medidas establecidas con el fin de evitar pérdidas de la información. En el presente procedimiento se establece la condición para acceder a cada uno de los registros de calidad.</w:t>
            </w:r>
          </w:p>
          <w:p w14:paraId="049F31CB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0C6D0EA6" w14:textId="77777777" w:rsidTr="00712CB5">
        <w:tc>
          <w:tcPr>
            <w:tcW w:w="9544" w:type="dxa"/>
            <w:shd w:val="clear" w:color="auto" w:fill="auto"/>
          </w:tcPr>
          <w:p w14:paraId="2D204CCF" w14:textId="77777777" w:rsidR="003C1155" w:rsidRPr="005878B7" w:rsidRDefault="003C1155" w:rsidP="00712CB5">
            <w:pPr>
              <w:pStyle w:val="Ttulo2"/>
              <w:spacing w:before="0" w:after="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5878B7">
              <w:rPr>
                <w:rFonts w:ascii="Arial Narrow" w:hAnsi="Arial Narrow"/>
                <w:i w:val="0"/>
              </w:rPr>
              <w:t>RECUPERACIÓN</w:t>
            </w:r>
            <w:r w:rsidRPr="005878B7">
              <w:rPr>
                <w:rFonts w:ascii="Arial Narrow" w:hAnsi="Arial Narrow"/>
                <w:b w:val="0"/>
                <w:bCs w:val="0"/>
                <w:i w:val="0"/>
              </w:rPr>
              <w:t>: Acción de recoger los registros en el sitio que se generan. Aquí se determina cómo se recolectan en función del tiempo en que se producen los datos.</w:t>
            </w:r>
          </w:p>
          <w:p w14:paraId="53128261" w14:textId="77777777" w:rsidR="003E0D9E" w:rsidRPr="005878B7" w:rsidRDefault="003E0D9E" w:rsidP="003E0D9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3C1155" w:rsidRPr="005878B7" w14:paraId="1F216D11" w14:textId="77777777" w:rsidTr="00927644">
        <w:tc>
          <w:tcPr>
            <w:tcW w:w="9544" w:type="dxa"/>
            <w:shd w:val="clear" w:color="auto" w:fill="E2EFD9"/>
          </w:tcPr>
          <w:p w14:paraId="1354613D" w14:textId="77777777" w:rsidR="003C1155" w:rsidRPr="005878B7" w:rsidRDefault="003C1155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TIEMPO DE RETENCIÓN: </w:t>
            </w:r>
            <w:r w:rsidRPr="005878B7">
              <w:rPr>
                <w:rFonts w:ascii="Arial Narrow" w:hAnsi="Arial Narrow"/>
                <w:sz w:val="28"/>
                <w:szCs w:val="28"/>
              </w:rPr>
              <w:t>Tiempo en el cual tiene duración vigente el registro.</w:t>
            </w:r>
          </w:p>
          <w:p w14:paraId="62486C05" w14:textId="77777777" w:rsidR="00CF1F11" w:rsidRPr="005878B7" w:rsidRDefault="00CF1F11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</w:p>
        </w:tc>
      </w:tr>
      <w:tr w:rsidR="00CF1F11" w:rsidRPr="005878B7" w14:paraId="56B8FF0A" w14:textId="77777777" w:rsidTr="00927644">
        <w:tc>
          <w:tcPr>
            <w:tcW w:w="9544" w:type="dxa"/>
            <w:shd w:val="clear" w:color="auto" w:fill="FFFFFF"/>
          </w:tcPr>
          <w:p w14:paraId="1755A908" w14:textId="77777777" w:rsidR="00CF1F11" w:rsidRPr="005878B7" w:rsidRDefault="00CF1F11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DOCUMENTO: </w:t>
            </w:r>
            <w:r w:rsidRPr="005878B7">
              <w:rPr>
                <w:rFonts w:ascii="Arial Narrow" w:hAnsi="Arial Narrow"/>
                <w:sz w:val="28"/>
                <w:szCs w:val="28"/>
              </w:rPr>
              <w:t xml:space="preserve">Según NTC ISO 9000, </w:t>
            </w:r>
            <w:r w:rsidRPr="005878B7">
              <w:rPr>
                <w:rFonts w:ascii="Arial Narrow" w:hAnsi="Arial Narrow"/>
                <w:bCs/>
                <w:sz w:val="28"/>
                <w:szCs w:val="28"/>
              </w:rPr>
              <w:t>Información y el medio en el que está contenida</w:t>
            </w: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</w:p>
          <w:p w14:paraId="4101652C" w14:textId="77777777" w:rsidR="00CF1F11" w:rsidRPr="005878B7" w:rsidRDefault="00CF1F11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</w:tr>
      <w:tr w:rsidR="00CF1F11" w:rsidRPr="005878B7" w14:paraId="1936F86B" w14:textId="77777777" w:rsidTr="00927644">
        <w:tc>
          <w:tcPr>
            <w:tcW w:w="9544" w:type="dxa"/>
            <w:shd w:val="clear" w:color="auto" w:fill="E2EFD9"/>
          </w:tcPr>
          <w:p w14:paraId="219548E5" w14:textId="77777777" w:rsidR="00CF1F11" w:rsidRPr="005878B7" w:rsidRDefault="00CF1F11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INFORMACION DOCUMENTADA: </w:t>
            </w:r>
            <w:r w:rsidRPr="005878B7">
              <w:rPr>
                <w:rFonts w:ascii="Arial Narrow" w:hAnsi="Arial Narrow"/>
                <w:sz w:val="28"/>
                <w:szCs w:val="28"/>
              </w:rPr>
              <w:t xml:space="preserve">Según NTC ISO 9000, </w:t>
            </w:r>
            <w:r w:rsidRPr="005878B7">
              <w:rPr>
                <w:rFonts w:ascii="Arial Narrow" w:hAnsi="Arial Narrow"/>
                <w:bCs/>
                <w:sz w:val="28"/>
                <w:szCs w:val="28"/>
              </w:rPr>
              <w:t>Información que una organización tiene que controlar, mantener, y el medio que lo contiene</w:t>
            </w:r>
          </w:p>
        </w:tc>
      </w:tr>
      <w:tr w:rsidR="00C63D25" w:rsidRPr="005878B7" w14:paraId="5ED96C9F" w14:textId="77777777" w:rsidTr="00927644">
        <w:tc>
          <w:tcPr>
            <w:tcW w:w="9544" w:type="dxa"/>
            <w:shd w:val="clear" w:color="auto" w:fill="FFFFFF"/>
          </w:tcPr>
          <w:p w14:paraId="04E387D8" w14:textId="77777777" w:rsidR="00C63D25" w:rsidRPr="005878B7" w:rsidRDefault="00C63D25" w:rsidP="00712CB5">
            <w:pPr>
              <w:tabs>
                <w:tab w:val="left" w:pos="1060"/>
              </w:tabs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REGISTRO: </w:t>
            </w:r>
            <w:r w:rsidRPr="005878B7">
              <w:rPr>
                <w:rFonts w:ascii="Arial Narrow" w:hAnsi="Arial Narrow"/>
                <w:b/>
                <w:bCs/>
                <w:sz w:val="28"/>
                <w:szCs w:val="28"/>
                <w:shd w:val="clear" w:color="auto" w:fill="FFFFFF"/>
              </w:rPr>
              <w:tab/>
            </w:r>
            <w:r w:rsidRPr="005878B7">
              <w:rPr>
                <w:rFonts w:ascii="Arial Narrow" w:hAnsi="Arial Narrow"/>
                <w:bCs/>
                <w:sz w:val="28"/>
                <w:szCs w:val="28"/>
                <w:shd w:val="clear" w:color="auto" w:fill="FFFFFF"/>
              </w:rPr>
              <w:t>Según NTC ISO 9000, Documento que presenta resultados obtenidos o proporciona evidencia de actividades realizadas</w:t>
            </w:r>
            <w:r w:rsidRPr="005878B7">
              <w:rPr>
                <w:rFonts w:ascii="Arial Narrow" w:hAnsi="Arial Narrow"/>
                <w:bCs/>
                <w:sz w:val="28"/>
                <w:szCs w:val="28"/>
                <w:shd w:val="clear" w:color="auto" w:fill="E2EFD9"/>
              </w:rPr>
              <w:t>.</w:t>
            </w:r>
          </w:p>
        </w:tc>
      </w:tr>
    </w:tbl>
    <w:p w14:paraId="4B99056E" w14:textId="77777777" w:rsidR="003C1155" w:rsidRPr="005878B7" w:rsidRDefault="003C1155" w:rsidP="003C1155">
      <w:pPr>
        <w:pStyle w:val="Ttulo2"/>
        <w:spacing w:before="0" w:after="0"/>
        <w:jc w:val="both"/>
        <w:rPr>
          <w:rFonts w:ascii="Arial Narrow" w:hAnsi="Arial Narrow"/>
          <w:i w:val="0"/>
        </w:rPr>
      </w:pPr>
    </w:p>
    <w:tbl>
      <w:tblPr>
        <w:tblW w:w="0" w:type="auto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9394"/>
      </w:tblGrid>
      <w:tr w:rsidR="003C1155" w:rsidRPr="005878B7" w14:paraId="5DD33529" w14:textId="77777777" w:rsidTr="00712CB5">
        <w:tc>
          <w:tcPr>
            <w:tcW w:w="954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</w:tcPr>
          <w:p w14:paraId="00352929" w14:textId="77777777" w:rsidR="003C1155" w:rsidRPr="005878B7" w:rsidRDefault="003C1155" w:rsidP="00712CB5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FRECUENCIA</w:t>
            </w:r>
          </w:p>
        </w:tc>
      </w:tr>
      <w:tr w:rsidR="003C1155" w:rsidRPr="005878B7" w14:paraId="304CF28A" w14:textId="77777777" w:rsidTr="00712CB5">
        <w:tc>
          <w:tcPr>
            <w:tcW w:w="9544" w:type="dxa"/>
            <w:shd w:val="clear" w:color="auto" w:fill="E2EFD9"/>
          </w:tcPr>
          <w:p w14:paraId="70948CB3" w14:textId="77777777" w:rsidR="003C1155" w:rsidRPr="005878B7" w:rsidRDefault="003C1155" w:rsidP="00712CB5">
            <w:pPr>
              <w:tabs>
                <w:tab w:val="left" w:pos="709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sz w:val="28"/>
                <w:szCs w:val="28"/>
              </w:rPr>
              <w:t xml:space="preserve">Las actividades descritas en este procedimiento se realizarán cada vez que sea necesario incluir </w:t>
            </w:r>
            <w:r w:rsidR="00CF1F11" w:rsidRPr="005878B7">
              <w:rPr>
                <w:rFonts w:ascii="Arial Narrow" w:hAnsi="Arial Narrow" w:cs="Arial"/>
                <w:sz w:val="28"/>
                <w:szCs w:val="28"/>
              </w:rPr>
              <w:t>información documentada</w:t>
            </w:r>
            <w:r w:rsidRPr="005878B7">
              <w:rPr>
                <w:rFonts w:ascii="Arial Narrow" w:hAnsi="Arial Narrow" w:cs="Arial"/>
                <w:sz w:val="28"/>
                <w:szCs w:val="28"/>
              </w:rPr>
              <w:t xml:space="preserve"> en el Sistema de Gestión Integral.</w:t>
            </w:r>
          </w:p>
          <w:p w14:paraId="1299C43A" w14:textId="77777777" w:rsidR="003C1155" w:rsidRPr="005878B7" w:rsidRDefault="003C1155" w:rsidP="00712CB5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</w:tr>
    </w:tbl>
    <w:p w14:paraId="4DDBEF00" w14:textId="77777777" w:rsidR="00E91BCB" w:rsidRPr="005878B7" w:rsidRDefault="00E91BCB" w:rsidP="0061051A">
      <w:pPr>
        <w:jc w:val="both"/>
        <w:rPr>
          <w:rFonts w:ascii="Arial Narrow" w:hAnsi="Arial Narrow"/>
          <w:sz w:val="28"/>
          <w:szCs w:val="28"/>
        </w:rPr>
      </w:pPr>
    </w:p>
    <w:p w14:paraId="76F249DE" w14:textId="77777777" w:rsidR="006E423E" w:rsidRPr="005878B7" w:rsidRDefault="006E423E" w:rsidP="0061051A">
      <w:p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 xml:space="preserve">Los </w:t>
      </w:r>
      <w:r w:rsidR="00A443E9" w:rsidRPr="005878B7">
        <w:rPr>
          <w:rFonts w:ascii="Arial Narrow" w:hAnsi="Arial Narrow"/>
          <w:sz w:val="28"/>
          <w:szCs w:val="28"/>
        </w:rPr>
        <w:t>tipos de documentos más usados en las empresas</w:t>
      </w:r>
      <w:r w:rsidRPr="005878B7">
        <w:rPr>
          <w:rFonts w:ascii="Arial Narrow" w:hAnsi="Arial Narrow"/>
          <w:sz w:val="28"/>
          <w:szCs w:val="28"/>
        </w:rPr>
        <w:t xml:space="preserve"> son</w:t>
      </w:r>
      <w:r w:rsidR="00A443E9" w:rsidRPr="005878B7">
        <w:rPr>
          <w:rFonts w:ascii="Arial Narrow" w:hAnsi="Arial Narrow"/>
          <w:sz w:val="28"/>
          <w:szCs w:val="28"/>
        </w:rPr>
        <w:t>:</w:t>
      </w:r>
    </w:p>
    <w:p w14:paraId="3461D779" w14:textId="77777777" w:rsidR="0067196D" w:rsidRPr="005878B7" w:rsidRDefault="0067196D" w:rsidP="0061051A">
      <w:pPr>
        <w:jc w:val="both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thinThickSmallGap" w:sz="24" w:space="0" w:color="70AD47"/>
          <w:left w:val="thinThickSmallGap" w:sz="24" w:space="0" w:color="70AD47"/>
          <w:bottom w:val="thinThickSmallGap" w:sz="24" w:space="0" w:color="70AD47"/>
          <w:right w:val="thinThickSmallGap" w:sz="24" w:space="0" w:color="70AD47"/>
          <w:insideH w:val="thinThickSmallGap" w:sz="24" w:space="0" w:color="70AD47"/>
          <w:insideV w:val="thinThickSmallGap" w:sz="24" w:space="0" w:color="70AD47"/>
        </w:tblBorders>
        <w:tblLook w:val="04A0" w:firstRow="1" w:lastRow="0" w:firstColumn="1" w:lastColumn="0" w:noHBand="0" w:noVBand="1"/>
      </w:tblPr>
      <w:tblGrid>
        <w:gridCol w:w="2243"/>
        <w:gridCol w:w="7071"/>
      </w:tblGrid>
      <w:tr w:rsidR="006E423E" w:rsidRPr="005878B7" w14:paraId="544B00CB" w14:textId="77777777" w:rsidTr="00D32883">
        <w:tc>
          <w:tcPr>
            <w:tcW w:w="9563" w:type="dxa"/>
            <w:gridSpan w:val="2"/>
            <w:shd w:val="clear" w:color="auto" w:fill="70AD47"/>
          </w:tcPr>
          <w:p w14:paraId="0382422F" w14:textId="77777777" w:rsidR="00492CB5" w:rsidRPr="005878B7" w:rsidRDefault="006E423E" w:rsidP="00D32883">
            <w:pPr>
              <w:jc w:val="center"/>
              <w:rPr>
                <w:rFonts w:ascii="Arial Narrow" w:hAnsi="Arial Narrow"/>
                <w:b/>
                <w:bCs/>
                <w:color w:val="FFFFFF"/>
                <w:sz w:val="28"/>
                <w:szCs w:val="28"/>
              </w:rPr>
            </w:pPr>
            <w:bookmarkStart w:id="1" w:name="_Hlk77008741"/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TIPOS DE DOCUMENTOS</w:t>
            </w:r>
          </w:p>
        </w:tc>
      </w:tr>
      <w:tr w:rsidR="006E423E" w:rsidRPr="005878B7" w14:paraId="1B869D4D" w14:textId="77777777" w:rsidTr="00D32883">
        <w:tc>
          <w:tcPr>
            <w:tcW w:w="2254" w:type="dxa"/>
            <w:shd w:val="clear" w:color="auto" w:fill="E2EFD9"/>
          </w:tcPr>
          <w:p w14:paraId="520F197D" w14:textId="77777777" w:rsidR="006E423E" w:rsidRPr="005878B7" w:rsidRDefault="006E423E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Procedimientos:</w:t>
            </w:r>
          </w:p>
        </w:tc>
        <w:tc>
          <w:tcPr>
            <w:tcW w:w="7309" w:type="dxa"/>
            <w:shd w:val="clear" w:color="auto" w:fill="E2EFD9"/>
          </w:tcPr>
          <w:p w14:paraId="0461D080" w14:textId="77777777" w:rsidR="00CF1F11" w:rsidRPr="005878B7" w:rsidRDefault="00911642" w:rsidP="00CF1F1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 xml:space="preserve">Según NTC ISO 9000: Forma especificada </w:t>
            </w:r>
            <w:r w:rsidR="00CF1F11" w:rsidRPr="005878B7">
              <w:rPr>
                <w:rFonts w:ascii="Arial Narrow" w:hAnsi="Arial Narrow"/>
                <w:sz w:val="28"/>
                <w:szCs w:val="28"/>
              </w:rPr>
              <w:t>de llevar a cabo una actividad o un proceso</w:t>
            </w:r>
          </w:p>
          <w:p w14:paraId="54EBCCD2" w14:textId="77777777" w:rsidR="00492CB5" w:rsidRPr="005878B7" w:rsidRDefault="006E423E" w:rsidP="00CF1F1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Los procedimiento</w:t>
            </w:r>
            <w:r w:rsidR="00D668EE" w:rsidRPr="005878B7">
              <w:rPr>
                <w:rFonts w:ascii="Arial Narrow" w:hAnsi="Arial Narrow"/>
                <w:sz w:val="28"/>
                <w:szCs w:val="28"/>
              </w:rPr>
              <w:t>s</w:t>
            </w:r>
            <w:r w:rsidRPr="005878B7">
              <w:rPr>
                <w:rFonts w:ascii="Arial Narrow" w:hAnsi="Arial Narrow"/>
                <w:sz w:val="28"/>
                <w:szCs w:val="28"/>
              </w:rPr>
              <w:t xml:space="preserve"> se definen y se construyen de acuerdo con las decisiones y buenas prácticas que acogen los líderes de la organización, con el objetivo de obtener el resultado esperado cada vez que realice el procedimiento</w:t>
            </w:r>
            <w:r w:rsidR="0067196D" w:rsidRPr="005878B7">
              <w:rPr>
                <w:rFonts w:ascii="Arial Narrow" w:hAnsi="Arial Narrow"/>
                <w:sz w:val="28"/>
                <w:szCs w:val="28"/>
              </w:rPr>
              <w:t>; es un listado de pasos a seguir organizados cronológicamente, en el cual se describen los responsables, recursos y fechas en que se deben realizar cada uno de los pasos descritos en el procedimiento.</w:t>
            </w:r>
          </w:p>
        </w:tc>
      </w:tr>
      <w:tr w:rsidR="006E2F4A" w:rsidRPr="005878B7" w14:paraId="658F0933" w14:textId="77777777" w:rsidTr="00D32883">
        <w:tc>
          <w:tcPr>
            <w:tcW w:w="2254" w:type="dxa"/>
            <w:shd w:val="clear" w:color="auto" w:fill="auto"/>
          </w:tcPr>
          <w:p w14:paraId="07444950" w14:textId="77777777" w:rsidR="006E2F4A" w:rsidRPr="005878B7" w:rsidRDefault="00D745E1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Guías</w:t>
            </w:r>
            <w:r w:rsidR="0067196D"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:</w:t>
            </w:r>
            <w:r w:rsidR="006E2F4A"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protocolos, programa</w:t>
            </w:r>
            <w:r w:rsidR="00CF1F11"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.</w:t>
            </w:r>
          </w:p>
          <w:p w14:paraId="3CF2D8B6" w14:textId="77777777" w:rsidR="006E2F4A" w:rsidRPr="005878B7" w:rsidRDefault="006E2F4A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6BB1D7C8" w14:textId="77777777" w:rsidR="00492CB5" w:rsidRPr="005878B7" w:rsidRDefault="0067196D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Las</w:t>
            </w:r>
            <w:r w:rsidR="006E2F4A" w:rsidRPr="005878B7">
              <w:rPr>
                <w:rFonts w:ascii="Arial Narrow" w:hAnsi="Arial Narrow"/>
                <w:sz w:val="28"/>
                <w:szCs w:val="28"/>
              </w:rPr>
              <w:t xml:space="preserve"> guía</w:t>
            </w:r>
            <w:r w:rsidRPr="005878B7">
              <w:rPr>
                <w:rFonts w:ascii="Arial Narrow" w:hAnsi="Arial Narrow"/>
                <w:sz w:val="28"/>
                <w:szCs w:val="28"/>
              </w:rPr>
              <w:t>s tienen</w:t>
            </w:r>
            <w:r w:rsidR="006E2F4A" w:rsidRPr="005878B7">
              <w:rPr>
                <w:rFonts w:ascii="Arial Narrow" w:hAnsi="Arial Narrow"/>
                <w:sz w:val="28"/>
                <w:szCs w:val="28"/>
              </w:rPr>
              <w:t xml:space="preserve"> mayor alcance en comparación con un procedimiento. Un manual explica el uso o funcionamiento de un proceso, producto, máquina o software en particular, describe detalladamente los pasos y actividades que deben realizarse para ejecutar de forma adecuada un proceso o un producto. es un documento que permite identificar y describir todas las características y elementos esenciales de un proceso; sus actividades principales, entradas, salidas, proveedores, clientes, indicadores, riesgos, etc. </w:t>
            </w:r>
          </w:p>
        </w:tc>
      </w:tr>
      <w:tr w:rsidR="006E2F4A" w:rsidRPr="005878B7" w14:paraId="6FD5A80B" w14:textId="77777777" w:rsidTr="00D32883">
        <w:tc>
          <w:tcPr>
            <w:tcW w:w="2254" w:type="dxa"/>
            <w:shd w:val="clear" w:color="auto" w:fill="E2EFD9"/>
          </w:tcPr>
          <w:p w14:paraId="65819FA6" w14:textId="77777777" w:rsidR="006E2F4A" w:rsidRPr="005878B7" w:rsidRDefault="006E2F4A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Instructivos:</w:t>
            </w:r>
          </w:p>
        </w:tc>
        <w:tc>
          <w:tcPr>
            <w:tcW w:w="7309" w:type="dxa"/>
            <w:shd w:val="clear" w:color="auto" w:fill="E2EFD9"/>
          </w:tcPr>
          <w:p w14:paraId="513C3744" w14:textId="77777777" w:rsidR="00492CB5" w:rsidRPr="005878B7" w:rsidRDefault="0067196D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L</w:t>
            </w:r>
            <w:r w:rsidR="006E2F4A" w:rsidRPr="005878B7">
              <w:rPr>
                <w:rFonts w:ascii="Arial Narrow" w:hAnsi="Arial Narrow"/>
                <w:sz w:val="28"/>
                <w:szCs w:val="28"/>
              </w:rPr>
              <w:t>os instructivos forman parte de un procedimiento, solo que con la diferencia que en este la información del paso a paso es más detalla e ilustrada, con instrucciones de trabajo muy precisas. Actualmente estos instructivos se construyen de forma más simple y efectiva a través de videos, gráficos e imágenes que apoyan la explicación.  </w:t>
            </w:r>
          </w:p>
        </w:tc>
      </w:tr>
      <w:tr w:rsidR="00CF0552" w:rsidRPr="005878B7" w14:paraId="5234364D" w14:textId="77777777" w:rsidTr="00927644">
        <w:tc>
          <w:tcPr>
            <w:tcW w:w="2254" w:type="dxa"/>
            <w:shd w:val="clear" w:color="auto" w:fill="FFFFFF"/>
          </w:tcPr>
          <w:p w14:paraId="5781ED5E" w14:textId="77777777" w:rsidR="00CF0552" w:rsidRPr="005878B7" w:rsidRDefault="00CF0552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Especificación: manual</w:t>
            </w:r>
            <w:r w:rsidR="003B7F7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de calidad</w:t>
            </w: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>,</w:t>
            </w:r>
            <w:r w:rsidR="00594B82" w:rsidRPr="005878B7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plan de calidad</w:t>
            </w:r>
          </w:p>
        </w:tc>
        <w:tc>
          <w:tcPr>
            <w:tcW w:w="7309" w:type="dxa"/>
            <w:shd w:val="clear" w:color="auto" w:fill="FFFFFF"/>
          </w:tcPr>
          <w:p w14:paraId="66A4D97F" w14:textId="77777777" w:rsidR="00CF0552" w:rsidRPr="005878B7" w:rsidRDefault="00594B82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 xml:space="preserve">Según NTC ISO 9000, </w:t>
            </w:r>
            <w:r w:rsidR="00CF0552" w:rsidRPr="005878B7">
              <w:rPr>
                <w:rFonts w:ascii="Arial Narrow" w:hAnsi="Arial Narrow"/>
                <w:sz w:val="28"/>
                <w:szCs w:val="28"/>
              </w:rPr>
              <w:t>Documento que establece requisitos</w:t>
            </w:r>
          </w:p>
          <w:p w14:paraId="59B864FA" w14:textId="77777777" w:rsidR="00153227" w:rsidRPr="005878B7" w:rsidRDefault="00153227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sz w:val="28"/>
                <w:szCs w:val="28"/>
              </w:rPr>
              <w:t>Manual de calidad</w:t>
            </w:r>
            <w:r w:rsidRPr="005878B7">
              <w:rPr>
                <w:rFonts w:ascii="Arial Narrow" w:hAnsi="Arial Narrow"/>
                <w:sz w:val="28"/>
                <w:szCs w:val="28"/>
              </w:rPr>
              <w:t xml:space="preserve"> es una especificación para el sistema de gestión integral.</w:t>
            </w:r>
          </w:p>
          <w:p w14:paraId="12EE3D08" w14:textId="77777777" w:rsidR="00153227" w:rsidRPr="005878B7" w:rsidRDefault="00153227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sz w:val="28"/>
                <w:szCs w:val="28"/>
              </w:rPr>
              <w:t>El plan de calidad</w:t>
            </w:r>
            <w:r w:rsidRPr="005878B7">
              <w:rPr>
                <w:rFonts w:ascii="Arial Narrow" w:hAnsi="Arial Narrow"/>
                <w:sz w:val="28"/>
                <w:szCs w:val="28"/>
              </w:rPr>
              <w:t xml:space="preserve"> es una especificación de los procedimientos y recursos asociados a aplicar, cuando deben aplicarse y quien debe aplicarlo a un objeto especifico.</w:t>
            </w:r>
            <w:r w:rsidR="00057B36" w:rsidRPr="005878B7">
              <w:rPr>
                <w:rFonts w:ascii="Arial Narrow" w:hAnsi="Arial Narrow"/>
                <w:sz w:val="28"/>
                <w:szCs w:val="28"/>
              </w:rPr>
              <w:t xml:space="preserve"> En algunos casos las </w:t>
            </w:r>
            <w:r w:rsidR="00057B36" w:rsidRPr="005878B7">
              <w:rPr>
                <w:rFonts w:ascii="Arial Narrow" w:hAnsi="Arial Narrow"/>
                <w:sz w:val="28"/>
                <w:szCs w:val="28"/>
              </w:rPr>
              <w:lastRenderedPageBreak/>
              <w:t>especificaciones o anexos técnicos de los contratos son el plan de calidad del servicio prestado.</w:t>
            </w:r>
          </w:p>
        </w:tc>
      </w:tr>
      <w:tr w:rsidR="006E2F4A" w:rsidRPr="005878B7" w14:paraId="23A3805E" w14:textId="77777777" w:rsidTr="00D32883">
        <w:tc>
          <w:tcPr>
            <w:tcW w:w="2254" w:type="dxa"/>
            <w:shd w:val="clear" w:color="auto" w:fill="auto"/>
          </w:tcPr>
          <w:p w14:paraId="37112F0F" w14:textId="77777777" w:rsidR="006E2F4A" w:rsidRPr="005878B7" w:rsidRDefault="006E2F4A" w:rsidP="005005E0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/>
                <w:b/>
                <w:bCs/>
                <w:sz w:val="28"/>
                <w:szCs w:val="28"/>
              </w:rPr>
              <w:lastRenderedPageBreak/>
              <w:t>Formatos:</w:t>
            </w:r>
          </w:p>
        </w:tc>
        <w:tc>
          <w:tcPr>
            <w:tcW w:w="7309" w:type="dxa"/>
            <w:shd w:val="clear" w:color="auto" w:fill="auto"/>
          </w:tcPr>
          <w:p w14:paraId="495886BF" w14:textId="77777777" w:rsidR="00D745E1" w:rsidRPr="005878B7" w:rsidRDefault="00D745E1" w:rsidP="005005E0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S</w:t>
            </w:r>
            <w:r w:rsidR="006E2F4A" w:rsidRPr="005878B7">
              <w:rPr>
                <w:rFonts w:ascii="Arial Narrow" w:hAnsi="Arial Narrow"/>
                <w:sz w:val="28"/>
                <w:szCs w:val="28"/>
              </w:rPr>
              <w:t xml:space="preserve">on documentos </w:t>
            </w:r>
            <w:r w:rsidRPr="005878B7">
              <w:rPr>
                <w:rFonts w:ascii="Arial Narrow" w:hAnsi="Arial Narrow"/>
                <w:sz w:val="28"/>
                <w:szCs w:val="28"/>
              </w:rPr>
              <w:t>en donde se registran las evidencias del SGI</w:t>
            </w:r>
          </w:p>
          <w:p w14:paraId="17642F2E" w14:textId="77777777" w:rsidR="00D745E1" w:rsidRPr="005878B7" w:rsidRDefault="00D745E1" w:rsidP="00D745E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Los formatos son el documento sin diligenciar y el Registro es la evidencia ingresada en el formato</w:t>
            </w:r>
          </w:p>
          <w:p w14:paraId="320C5DBE" w14:textId="77777777" w:rsidR="00492CB5" w:rsidRPr="005878B7" w:rsidRDefault="006E2F4A" w:rsidP="00D745E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5878B7">
              <w:rPr>
                <w:rFonts w:ascii="Arial Narrow" w:hAnsi="Arial Narrow"/>
                <w:sz w:val="28"/>
                <w:szCs w:val="28"/>
              </w:rPr>
              <w:t>A simple vista son un documento muy básico, pero en la medida que se digitaliza trae grandes beneficios de analítica de datos para la toma de decisiones en la organización</w:t>
            </w:r>
            <w:r w:rsidR="00D745E1" w:rsidRPr="005878B7">
              <w:rPr>
                <w:rFonts w:ascii="Arial Narrow" w:hAnsi="Arial Narrow"/>
                <w:sz w:val="28"/>
                <w:szCs w:val="28"/>
              </w:rPr>
              <w:t>-</w:t>
            </w:r>
          </w:p>
        </w:tc>
      </w:tr>
    </w:tbl>
    <w:p w14:paraId="0FB78278" w14:textId="77777777" w:rsidR="00A241E6" w:rsidRDefault="00A241E6"/>
    <w:tbl>
      <w:tblPr>
        <w:tblW w:w="0" w:type="auto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9394"/>
      </w:tblGrid>
      <w:tr w:rsidR="00A241E6" w:rsidRPr="005878B7" w14:paraId="2990767A" w14:textId="77777777" w:rsidTr="00B37EA8">
        <w:tc>
          <w:tcPr>
            <w:tcW w:w="954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</w:tcPr>
          <w:bookmarkEnd w:id="1"/>
          <w:p w14:paraId="133DD82D" w14:textId="77777777" w:rsidR="00A241E6" w:rsidRPr="00A241E6" w:rsidRDefault="00A241E6" w:rsidP="00A241E6">
            <w:pPr>
              <w:numPr>
                <w:ilvl w:val="0"/>
                <w:numId w:val="2"/>
              </w:numPr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ACTIVIDADES DEL PROCEDIMIENTO DE </w:t>
            </w:r>
            <w:r w:rsidRPr="00A241E6">
              <w:rPr>
                <w:rFonts w:ascii="Arial Narrow" w:hAnsi="Arial Narrow" w:cs="Arial"/>
                <w:b/>
                <w:bCs/>
                <w:sz w:val="28"/>
                <w:szCs w:val="28"/>
              </w:rPr>
              <w:t>INFORMACIÓN DOCUMENTADA</w:t>
            </w:r>
          </w:p>
        </w:tc>
      </w:tr>
    </w:tbl>
    <w:p w14:paraId="1FC39945" w14:textId="77777777" w:rsidR="003425D7" w:rsidRDefault="003425D7" w:rsidP="00A241E6">
      <w:pPr>
        <w:rPr>
          <w:rFonts w:ascii="Arial Narrow" w:hAnsi="Arial Narrow"/>
          <w:b/>
          <w:bCs/>
          <w:sz w:val="28"/>
          <w:szCs w:val="28"/>
        </w:rPr>
      </w:pPr>
    </w:p>
    <w:p w14:paraId="0562CB0E" w14:textId="77777777" w:rsidR="00FF6756" w:rsidRPr="005878B7" w:rsidRDefault="00B51204" w:rsidP="00A241E6">
      <w:pPr>
        <w:rPr>
          <w:rFonts w:ascii="Arial Narrow" w:hAnsi="Arial Narrow"/>
          <w:b/>
          <w:bCs/>
          <w:sz w:val="28"/>
          <w:szCs w:val="28"/>
        </w:rPr>
      </w:pPr>
      <w:r>
        <w:rPr>
          <w:noProof/>
          <w:lang w:val="es-CO" w:eastAsia="es-CO"/>
        </w:rPr>
        <w:drawing>
          <wp:inline distT="0" distB="0" distL="0" distR="0" wp14:anchorId="4221EBEB" wp14:editId="77E545B3">
            <wp:extent cx="6012816" cy="3132455"/>
            <wp:effectExtent l="0" t="0" r="0" b="0"/>
            <wp:docPr id="7" name="Imagen 3" descr="Requisitos de la norma iso 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63" b="10979"/>
                    <a:stretch>
                      <a:fillRect/>
                    </a:stretch>
                  </pic:blipFill>
                  <pic:spPr>
                    <a:xfrm>
                      <a:off x="0" y="0"/>
                      <a:ext cx="6012816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E0A41" w14:textId="77777777" w:rsidR="00FF6756" w:rsidRDefault="00FF6756" w:rsidP="00E20F1C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58E1EEE1" w14:textId="77777777" w:rsidR="003425D7" w:rsidRPr="005878B7" w:rsidRDefault="00E20F1C" w:rsidP="00E20F1C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 xml:space="preserve">En la Norma ISO 9001:2015 </w:t>
      </w:r>
      <w:r w:rsidR="003425D7" w:rsidRPr="005878B7">
        <w:rPr>
          <w:rFonts w:ascii="Arial Narrow" w:hAnsi="Arial Narrow"/>
          <w:b/>
          <w:bCs/>
          <w:i/>
          <w:iCs/>
          <w:sz w:val="28"/>
          <w:szCs w:val="28"/>
        </w:rPr>
        <w:t xml:space="preserve">se estipulan los siguientes requisitos para el manejo y control de la información documentada </w:t>
      </w:r>
    </w:p>
    <w:p w14:paraId="62EBF3C5" w14:textId="77777777" w:rsidR="003425D7" w:rsidRPr="005878B7" w:rsidRDefault="003425D7" w:rsidP="00E20F1C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778A66CB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7.5 INFORMACIÓN DOCUMENTADA</w:t>
      </w:r>
    </w:p>
    <w:p w14:paraId="6D98A12B" w14:textId="77777777" w:rsidR="006D417D" w:rsidRPr="005878B7" w:rsidRDefault="006D417D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1374859F" w14:textId="77777777" w:rsidR="003425D7" w:rsidRPr="005878B7" w:rsidRDefault="006D417D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7.5.1 Generalidades</w:t>
      </w:r>
    </w:p>
    <w:p w14:paraId="5EBFCDA9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El sistema de gestión de la calidad de la organización debe incluir:</w:t>
      </w:r>
    </w:p>
    <w:p w14:paraId="2946DB82" w14:textId="77777777" w:rsidR="006D417D" w:rsidRPr="005878B7" w:rsidRDefault="006D417D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2008F594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a) la información documentada requerida por esta Norma Internacional</w:t>
      </w:r>
    </w:p>
    <w:p w14:paraId="037E422E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b) la información documentada que la organización determina como necesaria para la eficacia del sistema de gestión de la calidad.</w:t>
      </w:r>
    </w:p>
    <w:p w14:paraId="5997CC1D" w14:textId="77777777" w:rsidR="006D417D" w:rsidRPr="005878B7" w:rsidRDefault="006D417D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tbl>
      <w:tblPr>
        <w:tblW w:w="97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049"/>
        <w:gridCol w:w="2324"/>
        <w:gridCol w:w="2131"/>
        <w:gridCol w:w="2197"/>
      </w:tblGrid>
      <w:tr w:rsidR="0079489E" w:rsidRPr="005878B7" w14:paraId="0FBC5F14" w14:textId="77777777" w:rsidTr="0079489E">
        <w:trPr>
          <w:trHeight w:val="640"/>
        </w:trPr>
        <w:tc>
          <w:tcPr>
            <w:tcW w:w="3049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70AD47"/>
          </w:tcPr>
          <w:p w14:paraId="136917DB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color w:val="FFFFFF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DESCRIPCIÓN/ observaciones</w:t>
            </w:r>
          </w:p>
        </w:tc>
        <w:tc>
          <w:tcPr>
            <w:tcW w:w="2324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70AD47"/>
          </w:tcPr>
          <w:p w14:paraId="5D5B17BA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color w:val="FFFFFF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REQUISITO Y/O ACTIVIDAD</w:t>
            </w:r>
          </w:p>
        </w:tc>
        <w:tc>
          <w:tcPr>
            <w:tcW w:w="2131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70AD47"/>
          </w:tcPr>
          <w:p w14:paraId="0AE6E883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color w:val="FFFFFF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RESPONSABLE</w:t>
            </w:r>
          </w:p>
        </w:tc>
        <w:tc>
          <w:tcPr>
            <w:tcW w:w="2197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70AD47"/>
          </w:tcPr>
          <w:p w14:paraId="31FD278B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color w:val="FFFFFF"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INFORMACION DOCUMENTADA</w:t>
            </w:r>
          </w:p>
        </w:tc>
      </w:tr>
      <w:tr w:rsidR="0079489E" w:rsidRPr="005878B7" w14:paraId="74DB741D" w14:textId="77777777" w:rsidTr="0079489E">
        <w:trPr>
          <w:trHeight w:val="3079"/>
        </w:trPr>
        <w:tc>
          <w:tcPr>
            <w:tcW w:w="3049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69BEEB79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Identificar y establecer las necesidades de aplicación de la información documentada teniendo en cuenta las normas y sus versiones aplicables y los requerimientos del cliente, la organización y las partes interesadas.</w:t>
            </w:r>
          </w:p>
        </w:tc>
        <w:tc>
          <w:tcPr>
            <w:tcW w:w="2324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110FFD37" w14:textId="77777777" w:rsidR="0079489E" w:rsidRPr="005878B7" w:rsidRDefault="0079489E" w:rsidP="00217565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6CAE02B4" w14:textId="77777777" w:rsidR="0079489E" w:rsidRPr="005878B7" w:rsidRDefault="0079489E" w:rsidP="006D417D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identificación de necesidades de información documentada necesaria para la eficacia y cumplimiento de requisitos</w:t>
            </w:r>
          </w:p>
        </w:tc>
        <w:tc>
          <w:tcPr>
            <w:tcW w:w="2131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6B699379" w14:textId="77777777" w:rsidR="0079489E" w:rsidRPr="005878B7" w:rsidRDefault="0079489E" w:rsidP="006366C7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D425869" w14:textId="77777777" w:rsidR="0079489E" w:rsidRPr="005878B7" w:rsidRDefault="0079489E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2AE54E26" w14:textId="77777777" w:rsidR="0079489E" w:rsidRPr="005878B7" w:rsidRDefault="0079489E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3FE9F23F" w14:textId="77777777" w:rsidR="0079489E" w:rsidRPr="005878B7" w:rsidRDefault="0079489E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004D200" w14:textId="77777777" w:rsidR="0079489E" w:rsidRPr="005878B7" w:rsidRDefault="0079489E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1F72F646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08CE6F91" w14:textId="77777777" w:rsidR="0079489E" w:rsidRPr="005878B7" w:rsidRDefault="0079489E" w:rsidP="008849F1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DBAA969" w14:textId="77777777" w:rsidR="0079489E" w:rsidRPr="005878B7" w:rsidRDefault="0079489E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Normas aplicables ISO, requisitos legales, requisitos contractuales y requisitos organizacionales</w:t>
            </w:r>
          </w:p>
        </w:tc>
      </w:tr>
      <w:tr w:rsidR="004C5042" w:rsidRPr="005878B7" w14:paraId="52D39422" w14:textId="77777777" w:rsidTr="004C5042">
        <w:trPr>
          <w:trHeight w:val="3079"/>
        </w:trPr>
        <w:tc>
          <w:tcPr>
            <w:tcW w:w="3049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3AF3B66E" w14:textId="77777777" w:rsidR="004C5042" w:rsidRPr="005878B7" w:rsidRDefault="004C5042" w:rsidP="006366C7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La recolección de la información necesaria para la elaboración, edición y aprobación tanto de la información documentada </w:t>
            </w:r>
            <w:proofErr w:type="gramStart"/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tanto  interna</w:t>
            </w:r>
            <w:proofErr w:type="gramEnd"/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como externa se realiza a través de los líderes de los procesos y la identificación de sus necesidades y del consultor si se cuenta con este quien apoya la identificación de los requisitos</w:t>
            </w:r>
          </w:p>
        </w:tc>
        <w:tc>
          <w:tcPr>
            <w:tcW w:w="2324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61CDCEAD" w14:textId="77777777" w:rsidR="004C5042" w:rsidRPr="005878B7" w:rsidRDefault="004C5042" w:rsidP="004C5042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F17DFD8" w14:textId="77777777" w:rsidR="004C5042" w:rsidRPr="005878B7" w:rsidRDefault="004C5042" w:rsidP="004C5042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Recolección de información</w:t>
            </w:r>
          </w:p>
        </w:tc>
        <w:tc>
          <w:tcPr>
            <w:tcW w:w="2131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6BB9E253" w14:textId="77777777" w:rsidR="004C5042" w:rsidRPr="005878B7" w:rsidRDefault="004C5042" w:rsidP="006366C7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44EA264" w14:textId="77777777" w:rsidR="004C5042" w:rsidRPr="005878B7" w:rsidRDefault="004C5042" w:rsidP="004C5042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6E2A46C0" w14:textId="77777777" w:rsidR="004C5042" w:rsidRPr="005878B7" w:rsidRDefault="004C5042" w:rsidP="004C5042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23DE523C" w14:textId="77777777" w:rsidR="004C5042" w:rsidRPr="005878B7" w:rsidRDefault="004C5042" w:rsidP="004C5042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25815BA" w14:textId="77777777" w:rsidR="004C5042" w:rsidRPr="005878B7" w:rsidRDefault="004C5042" w:rsidP="004C5042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52E56223" w14:textId="77777777" w:rsidR="004C5042" w:rsidRPr="005878B7" w:rsidRDefault="004C5042" w:rsidP="004C5042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07547A01" w14:textId="77777777" w:rsidR="004C5042" w:rsidRPr="005878B7" w:rsidRDefault="004C5042" w:rsidP="004C5042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F99F000" w14:textId="77777777" w:rsidR="004C5042" w:rsidRPr="005878B7" w:rsidRDefault="004C5042" w:rsidP="004C5042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A través de correo electrónico o cualquier medio digital como mensajería instantánea</w:t>
            </w:r>
          </w:p>
        </w:tc>
      </w:tr>
    </w:tbl>
    <w:p w14:paraId="5043CB0F" w14:textId="77777777" w:rsidR="006D417D" w:rsidRPr="005878B7" w:rsidRDefault="006D417D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1B5E3080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7.5.2 Creación y actualización</w:t>
      </w:r>
    </w:p>
    <w:p w14:paraId="5BB5D66E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Al crear y actualizar la información documentada, la organización debe asegurarse de que lo siguiente sea apropiado</w:t>
      </w:r>
    </w:p>
    <w:p w14:paraId="15D50AC2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lastRenderedPageBreak/>
        <w:t>a) la identificación y descripción (por ejemplo, título, fecha, autor o número de referencia);</w:t>
      </w:r>
    </w:p>
    <w:p w14:paraId="24979F6B" w14:textId="77777777" w:rsidR="003425D7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b) el formato (por ejemplo, idioma, versión del software, gráficos) y sus medios de soporte (por ejemplo, papel, electrónico);</w:t>
      </w:r>
    </w:p>
    <w:p w14:paraId="3AD21BA5" w14:textId="77777777" w:rsidR="0079489E" w:rsidRPr="005878B7" w:rsidRDefault="003425D7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 xml:space="preserve">c) la revisión y aprobación con respecto a la conveniencia y adecuación. </w:t>
      </w:r>
    </w:p>
    <w:p w14:paraId="07459315" w14:textId="77777777" w:rsidR="0079489E" w:rsidRPr="005878B7" w:rsidRDefault="0079489E" w:rsidP="003425D7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tbl>
      <w:tblPr>
        <w:tblW w:w="973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2585"/>
        <w:gridCol w:w="2070"/>
        <w:gridCol w:w="2250"/>
      </w:tblGrid>
      <w:tr w:rsidR="006366C7" w:rsidRPr="005878B7" w14:paraId="77EF367F" w14:textId="77777777" w:rsidTr="007F5526">
        <w:tc>
          <w:tcPr>
            <w:tcW w:w="2833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219ABD9E" w14:textId="77777777" w:rsidR="006366C7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DESCRIPCIÓN/ observaciones</w:t>
            </w:r>
          </w:p>
        </w:tc>
        <w:tc>
          <w:tcPr>
            <w:tcW w:w="258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5A695E2C" w14:textId="77777777" w:rsidR="006366C7" w:rsidRPr="005878B7" w:rsidRDefault="006366C7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REQUISITO Y/O ACTIVIDAD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7F1E9324" w14:textId="77777777" w:rsidR="006366C7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RESPONSABLE</w:t>
            </w:r>
          </w:p>
        </w:tc>
        <w:tc>
          <w:tcPr>
            <w:tcW w:w="225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43B9C0E8" w14:textId="77777777" w:rsidR="006366C7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INFORMACION DOCUMENTADA</w:t>
            </w:r>
          </w:p>
        </w:tc>
      </w:tr>
      <w:tr w:rsidR="004C5042" w:rsidRPr="005878B7" w14:paraId="1B4C592F" w14:textId="77777777" w:rsidTr="00A241E6">
        <w:tc>
          <w:tcPr>
            <w:tcW w:w="2833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201DD383" w14:textId="77777777" w:rsidR="006366C7" w:rsidRPr="005878B7" w:rsidRDefault="006366C7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Al recolectar la información documentada s</w:t>
            </w:r>
            <w:r w:rsidR="004C5042"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e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revisa y aprueba con respecto a la conveniencia y adecuación por parte del líder del proceso, del líder del proceso de gestión de mejora y control de documentos y/o de la gerencia según sea el caso. </w:t>
            </w:r>
          </w:p>
          <w:p w14:paraId="72AA2C6C" w14:textId="77777777" w:rsidR="004C5042" w:rsidRPr="005878B7" w:rsidRDefault="006366C7" w:rsidP="0095158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 le asigna la identificación y descripción asignada en la estructura a continuación asignada teniendo en cuenta</w:t>
            </w:r>
            <w:r w:rsidR="00951588"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</w:t>
            </w:r>
            <w:r w:rsidR="004C5042"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aspectos como: título, fecha,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versión y código</w:t>
            </w:r>
            <w:r w:rsidR="004C5042"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de referencia.</w:t>
            </w:r>
          </w:p>
        </w:tc>
        <w:tc>
          <w:tcPr>
            <w:tcW w:w="258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6537F28F" w14:textId="77777777" w:rsidR="004C5042" w:rsidRPr="005878B7" w:rsidRDefault="004C5042" w:rsidP="00951588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22DE44E" w14:textId="77777777" w:rsidR="004C5042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Creación y/o actualización de información documentada</w:t>
            </w:r>
          </w:p>
          <w:p w14:paraId="6DFB9E20" w14:textId="77777777" w:rsidR="006366C7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4C99A34" w14:textId="77777777" w:rsidR="006366C7" w:rsidRPr="005878B7" w:rsidRDefault="006366C7" w:rsidP="0095158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Identificación y descripción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70DF9E56" w14:textId="77777777" w:rsidR="004C5042" w:rsidRPr="005878B7" w:rsidRDefault="004C5042" w:rsidP="006366C7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E67BA14" w14:textId="77777777" w:rsidR="004C5042" w:rsidRPr="005878B7" w:rsidRDefault="004C5042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223160B0" w14:textId="77777777" w:rsidR="004C5042" w:rsidRPr="005878B7" w:rsidRDefault="004C5042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44E871BC" w14:textId="77777777" w:rsidR="004C5042" w:rsidRPr="005878B7" w:rsidRDefault="004C5042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E4519DF" w14:textId="77777777" w:rsidR="004C5042" w:rsidRPr="005878B7" w:rsidRDefault="004C5042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144A5D23" w14:textId="77777777" w:rsidR="004C5042" w:rsidRPr="005878B7" w:rsidRDefault="004C5042" w:rsidP="006366C7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738610EB" w14:textId="77777777" w:rsidR="00630628" w:rsidRDefault="00630628" w:rsidP="00630628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</w:p>
          <w:p w14:paraId="644EBAC3" w14:textId="77777777" w:rsidR="004C5042" w:rsidRPr="00630628" w:rsidRDefault="00630628" w:rsidP="00630628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630628">
              <w:rPr>
                <w:rFonts w:ascii="Arial Narrow" w:hAnsi="Arial Narrow" w:cs="Arial"/>
                <w:bCs/>
                <w:sz w:val="28"/>
                <w:szCs w:val="28"/>
              </w:rPr>
              <w:t>Información documentada del proceso</w:t>
            </w:r>
          </w:p>
        </w:tc>
      </w:tr>
    </w:tbl>
    <w:p w14:paraId="637805D2" w14:textId="77777777" w:rsidR="00951588" w:rsidRPr="005878B7" w:rsidRDefault="00951588">
      <w:pPr>
        <w:rPr>
          <w:rFonts w:ascii="Arial Narrow" w:hAnsi="Arial Narrow"/>
          <w:sz w:val="28"/>
          <w:szCs w:val="28"/>
        </w:rPr>
      </w:pPr>
    </w:p>
    <w:p w14:paraId="609FEB32" w14:textId="77777777" w:rsidR="00951588" w:rsidRPr="00AB666B" w:rsidRDefault="00951588" w:rsidP="00951588">
      <w:pPr>
        <w:rPr>
          <w:rFonts w:ascii="Arial Narrow" w:eastAsia="Arial Unicode MS" w:hAnsi="Arial Narrow" w:cs="Arial"/>
          <w:b/>
          <w:sz w:val="28"/>
          <w:szCs w:val="28"/>
        </w:rPr>
      </w:pPr>
      <w:r w:rsidRPr="00AB666B">
        <w:rPr>
          <w:rFonts w:ascii="Arial Narrow" w:eastAsia="Arial Unicode MS" w:hAnsi="Arial Narrow" w:cs="Arial"/>
          <w:b/>
          <w:sz w:val="28"/>
          <w:szCs w:val="28"/>
        </w:rPr>
        <w:t>Estructura para la identificación y descripción de los documentos:</w:t>
      </w:r>
    </w:p>
    <w:p w14:paraId="463F29E8" w14:textId="77777777" w:rsidR="00AB666B" w:rsidRPr="00AB666B" w:rsidRDefault="00AB666B" w:rsidP="00951588">
      <w:pPr>
        <w:rPr>
          <w:rFonts w:ascii="Arial Narrow" w:eastAsia="Arial Unicode MS" w:hAnsi="Arial Narrow" w:cs="Arial"/>
          <w:b/>
          <w:sz w:val="28"/>
          <w:szCs w:val="28"/>
        </w:rPr>
      </w:pPr>
    </w:p>
    <w:p w14:paraId="2779BF2A" w14:textId="77777777" w:rsidR="00AB666B" w:rsidRPr="005878B7" w:rsidRDefault="00AB666B" w:rsidP="00951588">
      <w:pPr>
        <w:rPr>
          <w:rFonts w:ascii="Arial Narrow" w:eastAsia="Arial Unicode MS" w:hAnsi="Arial Narrow" w:cs="Arial"/>
          <w:sz w:val="28"/>
          <w:szCs w:val="28"/>
          <w:u w:val="single"/>
        </w:rPr>
      </w:pPr>
      <w:r>
        <w:rPr>
          <w:rFonts w:ascii="Arial Narrow" w:eastAsia="Arial Unicode MS" w:hAnsi="Arial Narrow" w:cs="Arial"/>
          <w:sz w:val="28"/>
          <w:szCs w:val="28"/>
          <w:u w:val="single"/>
        </w:rPr>
        <w:t>Asignación de código</w:t>
      </w:r>
    </w:p>
    <w:p w14:paraId="3B7B4B86" w14:textId="77777777" w:rsidR="00951588" w:rsidRPr="005878B7" w:rsidRDefault="00951588" w:rsidP="00951588">
      <w:pPr>
        <w:rPr>
          <w:rFonts w:ascii="Arial Narrow" w:eastAsia="Arial Unicode MS" w:hAnsi="Arial Narrow" w:cs="Arial"/>
          <w:sz w:val="28"/>
          <w:szCs w:val="28"/>
          <w:u w:val="single"/>
        </w:rPr>
      </w:pPr>
    </w:p>
    <w:p w14:paraId="19459F58" w14:textId="77777777" w:rsidR="00951588" w:rsidRPr="005878B7" w:rsidRDefault="00951588" w:rsidP="00951588">
      <w:pPr>
        <w:jc w:val="both"/>
        <w:rPr>
          <w:rFonts w:ascii="Arial Narrow" w:hAnsi="Arial Narrow"/>
          <w:bCs/>
          <w:sz w:val="28"/>
          <w:szCs w:val="28"/>
        </w:rPr>
      </w:pPr>
      <w:r w:rsidRPr="005878B7">
        <w:rPr>
          <w:rFonts w:ascii="Arial Narrow" w:hAnsi="Arial Narrow"/>
          <w:bCs/>
          <w:sz w:val="28"/>
          <w:szCs w:val="28"/>
        </w:rPr>
        <w:lastRenderedPageBreak/>
        <w:t>Se tendrá en cuenta la siguiente estructura de codificación alfanumérica para todos los documentos controlados por el sistema de gestión de la calidad:</w:t>
      </w:r>
    </w:p>
    <w:p w14:paraId="3A0FF5F2" w14:textId="77777777" w:rsidR="00951588" w:rsidRPr="005878B7" w:rsidRDefault="00951588" w:rsidP="00951588">
      <w:pPr>
        <w:rPr>
          <w:rFonts w:ascii="Arial Narrow" w:hAnsi="Arial Narrow"/>
          <w:bCs/>
          <w:sz w:val="28"/>
          <w:szCs w:val="28"/>
        </w:rPr>
      </w:pPr>
    </w:p>
    <w:p w14:paraId="60639BD2" w14:textId="77777777" w:rsidR="00951588" w:rsidRPr="005878B7" w:rsidRDefault="00B51204" w:rsidP="00951588">
      <w:pPr>
        <w:rPr>
          <w:rFonts w:ascii="Arial Narrow" w:hAnsi="Arial Narrow"/>
          <w:bCs/>
          <w:sz w:val="28"/>
          <w:szCs w:val="28"/>
        </w:rPr>
      </w:pPr>
      <w:r w:rsidRPr="005878B7">
        <w:rPr>
          <w:rFonts w:ascii="Arial Narrow" w:hAnsi="Arial Narrow"/>
          <w:bCs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C4B0E01" wp14:editId="07777777">
                <wp:simplePos x="0" y="0"/>
                <wp:positionH relativeFrom="column">
                  <wp:posOffset>2002790</wp:posOffset>
                </wp:positionH>
                <wp:positionV relativeFrom="paragraph">
                  <wp:posOffset>76835</wp:posOffset>
                </wp:positionV>
                <wp:extent cx="2099945" cy="786765"/>
                <wp:effectExtent l="12065" t="10160" r="12065" b="12700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994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46A018A">
              <v:rect id="Rectangle 6" style="position:absolute;margin-left:157.7pt;margin-top:6.05pt;width:165.35pt;height:61.9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B9AD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"/>
            </w:pict>
          </mc:Fallback>
        </mc:AlternateContent>
      </w:r>
    </w:p>
    <w:p w14:paraId="0F7DC926" w14:textId="77777777" w:rsidR="00951588" w:rsidRPr="005878B7" w:rsidRDefault="00B51204" w:rsidP="00951588">
      <w:pPr>
        <w:tabs>
          <w:tab w:val="left" w:pos="5319"/>
        </w:tabs>
        <w:rPr>
          <w:rFonts w:ascii="Arial Narrow" w:hAnsi="Arial Narrow"/>
          <w:b/>
          <w:bCs/>
          <w:color w:val="000000"/>
          <w:sz w:val="28"/>
          <w:szCs w:val="28"/>
          <w:lang w:val="en-US"/>
        </w:rPr>
      </w:pPr>
      <w:r w:rsidRPr="005878B7">
        <w:rPr>
          <w:rFonts w:ascii="Arial Narrow" w:eastAsia="Arial Unicode MS" w:hAnsi="Arial Narrow" w:cs="Arial Unicode MS"/>
          <w:b/>
          <w:bCs/>
          <w:noProof/>
          <w:color w:val="000000"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77CFB" wp14:editId="07777777">
                <wp:simplePos x="0" y="0"/>
                <wp:positionH relativeFrom="column">
                  <wp:posOffset>3488055</wp:posOffset>
                </wp:positionH>
                <wp:positionV relativeFrom="paragraph">
                  <wp:posOffset>110490</wp:posOffset>
                </wp:positionV>
                <wp:extent cx="274320" cy="0"/>
                <wp:effectExtent l="11430" t="53340" r="19050" b="60960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557C6DEB">
              <v:shapetype id="_x0000_t32" coordsize="21600,21600" o:oned="t" filled="f" o:spt="32" path="m,l21600,21600e" w14:anchorId="7B6E28C9">
                <v:path fillok="f" arrowok="t" o:connecttype="none"/>
                <o:lock v:ext="edit" shapetype="t"/>
              </v:shapetype>
              <v:shape id="AutoShape 10" style="position:absolute;margin-left:274.65pt;margin-top:8.7pt;width:21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">
                <v:stroke endarrow="block"/>
              </v:shape>
            </w:pict>
          </mc:Fallback>
        </mc:AlternateContent>
      </w:r>
      <w:r w:rsidRPr="005878B7">
        <w:rPr>
          <w:rFonts w:ascii="Arial Narrow" w:hAnsi="Arial Narrow"/>
          <w:bCs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4E5B21" wp14:editId="07777777">
                <wp:simplePos x="0" y="0"/>
                <wp:positionH relativeFrom="column">
                  <wp:posOffset>2656840</wp:posOffset>
                </wp:positionH>
                <wp:positionV relativeFrom="paragraph">
                  <wp:posOffset>202565</wp:posOffset>
                </wp:positionV>
                <wp:extent cx="0" cy="182880"/>
                <wp:effectExtent l="56515" t="12065" r="57785" b="14605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6A8158D7">
              <v:shape id="AutoShape 8" style="position:absolute;margin-left:209.2pt;margin-top:15.95pt;width:0;height:14.4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" w14:anchorId="78F3FF99">
                <v:stroke endarrow="block"/>
              </v:shape>
            </w:pict>
          </mc:Fallback>
        </mc:AlternateContent>
      </w:r>
      <w:r w:rsidRPr="005878B7">
        <w:rPr>
          <w:rFonts w:ascii="Arial Narrow" w:hAnsi="Arial Narrow"/>
          <w:bCs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6E6C0E" wp14:editId="07777777">
                <wp:simplePos x="0" y="0"/>
                <wp:positionH relativeFrom="column">
                  <wp:posOffset>2338070</wp:posOffset>
                </wp:positionH>
                <wp:positionV relativeFrom="paragraph">
                  <wp:posOffset>198755</wp:posOffset>
                </wp:positionV>
                <wp:extent cx="0" cy="182880"/>
                <wp:effectExtent l="61595" t="8255" r="52705" b="18415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079A9AAE">
              <v:shape id="AutoShape 7" style="position:absolute;margin-left:184.1pt;margin-top:15.65pt;width:0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" w14:anchorId="4FB05D51">
                <v:stroke endarrow="block"/>
              </v:shape>
            </w:pict>
          </mc:Fallback>
        </mc:AlternateContent>
      </w:r>
      <w:r w:rsidRPr="005878B7">
        <w:rPr>
          <w:rFonts w:ascii="Arial Narrow" w:hAnsi="Arial Narrow"/>
          <w:bCs/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0A1425" wp14:editId="07777777">
                <wp:simplePos x="0" y="0"/>
                <wp:positionH relativeFrom="column">
                  <wp:posOffset>2995930</wp:posOffset>
                </wp:positionH>
                <wp:positionV relativeFrom="paragraph">
                  <wp:posOffset>184785</wp:posOffset>
                </wp:positionV>
                <wp:extent cx="0" cy="182880"/>
                <wp:effectExtent l="52705" t="13335" r="61595" b="2286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6FD9E840">
              <v:shape id="AutoShape 9" style="position:absolute;margin-left:235.9pt;margin-top:14.55pt;width:0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" w14:anchorId="73969A5E">
                <v:stroke endarrow="block"/>
              </v:shape>
            </w:pict>
          </mc:Fallback>
        </mc:AlternateContent>
      </w:r>
      <w:r w:rsidR="00951588" w:rsidRPr="005878B7">
        <w:rPr>
          <w:rFonts w:ascii="Arial Narrow" w:eastAsia="Arial Unicode MS" w:hAnsi="Arial Narrow" w:cs="Arial Unicode MS"/>
          <w:b/>
          <w:bCs/>
          <w:color w:val="000000"/>
          <w:sz w:val="28"/>
          <w:szCs w:val="28"/>
          <w:lang w:val="en-US"/>
        </w:rPr>
        <w:t xml:space="preserve">                                            </w:t>
      </w:r>
      <w:r w:rsidR="005878B7">
        <w:rPr>
          <w:rFonts w:ascii="Arial Narrow" w:eastAsia="Arial Unicode MS" w:hAnsi="Arial Narrow" w:cs="Arial Unicode MS"/>
          <w:b/>
          <w:bCs/>
          <w:color w:val="000000"/>
          <w:sz w:val="28"/>
          <w:szCs w:val="28"/>
          <w:lang w:val="en-US"/>
        </w:rPr>
        <w:t xml:space="preserve">          </w:t>
      </w:r>
      <w:r w:rsidR="00951588" w:rsidRPr="005878B7">
        <w:rPr>
          <w:rFonts w:ascii="Arial Narrow" w:eastAsia="Arial Unicode MS" w:hAnsi="Arial Narrow" w:cs="Arial Unicode MS"/>
          <w:b/>
          <w:bCs/>
          <w:color w:val="000000"/>
          <w:sz w:val="28"/>
          <w:szCs w:val="28"/>
          <w:lang w:val="en-US"/>
        </w:rPr>
        <w:t>SGI GME PRO 001        d</w:t>
      </w:r>
    </w:p>
    <w:p w14:paraId="5630AD66" w14:textId="77777777" w:rsidR="00951588" w:rsidRPr="005878B7" w:rsidRDefault="00951588" w:rsidP="00951588">
      <w:pPr>
        <w:tabs>
          <w:tab w:val="left" w:pos="4363"/>
        </w:tabs>
        <w:rPr>
          <w:rFonts w:ascii="Arial Narrow" w:hAnsi="Arial Narrow"/>
          <w:bCs/>
          <w:sz w:val="28"/>
          <w:szCs w:val="28"/>
          <w:lang w:val="en-US"/>
        </w:rPr>
      </w:pPr>
      <w:r w:rsidRPr="005878B7">
        <w:rPr>
          <w:rFonts w:ascii="Arial Narrow" w:hAnsi="Arial Narrow"/>
          <w:bCs/>
          <w:sz w:val="28"/>
          <w:szCs w:val="28"/>
          <w:lang w:val="en-US"/>
        </w:rPr>
        <w:tab/>
      </w:r>
    </w:p>
    <w:p w14:paraId="2C35AE92" w14:textId="77777777" w:rsidR="00951588" w:rsidRPr="005878B7" w:rsidRDefault="00951588" w:rsidP="00951588">
      <w:pPr>
        <w:tabs>
          <w:tab w:val="left" w:pos="3568"/>
          <w:tab w:val="left" w:pos="3643"/>
          <w:tab w:val="left" w:pos="4008"/>
        </w:tabs>
        <w:rPr>
          <w:rFonts w:ascii="Arial Narrow" w:hAnsi="Arial Narrow"/>
          <w:bCs/>
          <w:sz w:val="28"/>
          <w:szCs w:val="28"/>
          <w:lang w:val="en-US"/>
        </w:rPr>
      </w:pPr>
      <w:r w:rsidRPr="005878B7">
        <w:rPr>
          <w:rFonts w:ascii="Arial Narrow" w:hAnsi="Arial Narrow"/>
          <w:bCs/>
          <w:sz w:val="28"/>
          <w:szCs w:val="28"/>
          <w:lang w:val="en-US"/>
        </w:rPr>
        <w:t xml:space="preserve">                                                         </w:t>
      </w:r>
      <w:r w:rsidRPr="005878B7">
        <w:rPr>
          <w:rFonts w:ascii="Arial Narrow" w:hAnsi="Arial Narrow"/>
          <w:b/>
          <w:bCs/>
          <w:sz w:val="28"/>
          <w:szCs w:val="28"/>
          <w:lang w:val="en-US"/>
        </w:rPr>
        <w:t>a</w:t>
      </w:r>
      <w:r w:rsidRPr="005878B7">
        <w:rPr>
          <w:rFonts w:ascii="Arial Narrow" w:hAnsi="Arial Narrow"/>
          <w:bCs/>
          <w:sz w:val="28"/>
          <w:szCs w:val="28"/>
          <w:lang w:val="en-US"/>
        </w:rPr>
        <w:t xml:space="preserve">      </w:t>
      </w:r>
      <w:r w:rsidRPr="005878B7">
        <w:rPr>
          <w:rFonts w:ascii="Arial Narrow" w:hAnsi="Arial Narrow"/>
          <w:b/>
          <w:bCs/>
          <w:sz w:val="28"/>
          <w:szCs w:val="28"/>
          <w:lang w:val="en-US"/>
        </w:rPr>
        <w:t>b       c</w:t>
      </w:r>
    </w:p>
    <w:p w14:paraId="1C5546D2" w14:textId="77777777" w:rsidR="00951588" w:rsidRPr="005878B7" w:rsidRDefault="005878B7" w:rsidP="00951588">
      <w:pPr>
        <w:tabs>
          <w:tab w:val="left" w:pos="3976"/>
        </w:tabs>
        <w:rPr>
          <w:rFonts w:ascii="Arial Narrow" w:hAnsi="Arial Narrow"/>
          <w:bCs/>
          <w:sz w:val="28"/>
          <w:szCs w:val="28"/>
          <w:lang w:val="en-US"/>
        </w:rPr>
      </w:pPr>
      <w:r>
        <w:rPr>
          <w:rFonts w:ascii="Arial Narrow" w:hAnsi="Arial Narrow"/>
          <w:bCs/>
          <w:sz w:val="28"/>
          <w:szCs w:val="28"/>
          <w:lang w:val="en-US"/>
        </w:rPr>
        <w:t xml:space="preserve">                </w:t>
      </w:r>
      <w:r w:rsidR="00951588" w:rsidRPr="005878B7">
        <w:rPr>
          <w:rFonts w:ascii="Arial Narrow" w:hAnsi="Arial Narrow"/>
          <w:bCs/>
          <w:sz w:val="28"/>
          <w:szCs w:val="28"/>
          <w:lang w:val="en-US"/>
        </w:rPr>
        <w:t xml:space="preserve">                                  </w:t>
      </w:r>
    </w:p>
    <w:p w14:paraId="36523EE6" w14:textId="77777777" w:rsidR="00951588" w:rsidRPr="005878B7" w:rsidRDefault="00951588" w:rsidP="00951588">
      <w:pPr>
        <w:pStyle w:val="Prrafodelista"/>
        <w:numPr>
          <w:ilvl w:val="0"/>
          <w:numId w:val="20"/>
        </w:num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Hace referencia a que es un documento del sistema de gestión integrado.</w:t>
      </w:r>
    </w:p>
    <w:p w14:paraId="222BBF40" w14:textId="77777777" w:rsidR="00951588" w:rsidRPr="005878B7" w:rsidRDefault="00951588" w:rsidP="00951588">
      <w:pPr>
        <w:pStyle w:val="Prrafodelista"/>
        <w:numPr>
          <w:ilvl w:val="0"/>
          <w:numId w:val="20"/>
        </w:num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Hace referencia al proceso.</w:t>
      </w:r>
    </w:p>
    <w:p w14:paraId="3818447C" w14:textId="77777777" w:rsidR="00951588" w:rsidRPr="005878B7" w:rsidRDefault="00951588" w:rsidP="00951588">
      <w:pPr>
        <w:pStyle w:val="Prrafodelista"/>
        <w:numPr>
          <w:ilvl w:val="0"/>
          <w:numId w:val="20"/>
        </w:num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 xml:space="preserve">Tipo de documento </w:t>
      </w:r>
    </w:p>
    <w:p w14:paraId="247732B1" w14:textId="77777777" w:rsidR="00951588" w:rsidRPr="005878B7" w:rsidRDefault="00951588" w:rsidP="005878B7">
      <w:pPr>
        <w:pStyle w:val="Prrafodelista"/>
        <w:numPr>
          <w:ilvl w:val="0"/>
          <w:numId w:val="20"/>
        </w:numPr>
        <w:jc w:val="both"/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Numeración asignada</w:t>
      </w:r>
    </w:p>
    <w:p w14:paraId="580D654F" w14:textId="77777777" w:rsidR="00951588" w:rsidRDefault="00951588" w:rsidP="00951588">
      <w:pPr>
        <w:jc w:val="both"/>
        <w:rPr>
          <w:rFonts w:ascii="Arial Narrow" w:hAnsi="Arial Narrow"/>
          <w:bCs/>
          <w:sz w:val="28"/>
          <w:szCs w:val="28"/>
        </w:rPr>
      </w:pPr>
      <w:r w:rsidRPr="005878B7">
        <w:rPr>
          <w:rFonts w:ascii="Arial Narrow" w:hAnsi="Arial Narrow"/>
          <w:bCs/>
          <w:sz w:val="28"/>
          <w:szCs w:val="28"/>
        </w:rPr>
        <w:t>Esta codificación debe estar separada por un espacio de tal forma que se pueda identificar a que proceso pertenece</w:t>
      </w:r>
      <w:r w:rsidR="005878B7" w:rsidRPr="005878B7">
        <w:rPr>
          <w:rFonts w:ascii="Arial Narrow" w:hAnsi="Arial Narrow"/>
          <w:bCs/>
          <w:sz w:val="28"/>
          <w:szCs w:val="28"/>
        </w:rPr>
        <w:t xml:space="preserve"> </w:t>
      </w:r>
      <w:r w:rsidRPr="005878B7">
        <w:rPr>
          <w:rFonts w:ascii="Arial Narrow" w:hAnsi="Arial Narrow"/>
          <w:bCs/>
          <w:sz w:val="28"/>
          <w:szCs w:val="28"/>
        </w:rPr>
        <w:t>y el tipo de documentación de acuerdo con las siguientes tablas:</w:t>
      </w:r>
    </w:p>
    <w:p w14:paraId="61829076" w14:textId="77777777" w:rsidR="005878B7" w:rsidRPr="005878B7" w:rsidRDefault="005878B7" w:rsidP="00951588">
      <w:pPr>
        <w:jc w:val="both"/>
        <w:rPr>
          <w:rFonts w:ascii="Arial Narrow" w:hAnsi="Arial Narrow"/>
          <w:bCs/>
          <w:sz w:val="28"/>
          <w:szCs w:val="28"/>
        </w:rPr>
      </w:pPr>
    </w:p>
    <w:p w14:paraId="33CDA9B7" w14:textId="77777777" w:rsidR="00951588" w:rsidRPr="005878B7" w:rsidRDefault="00951588" w:rsidP="005878B7">
      <w:pPr>
        <w:pStyle w:val="Prrafodelista"/>
        <w:numPr>
          <w:ilvl w:val="0"/>
          <w:numId w:val="19"/>
        </w:numPr>
        <w:jc w:val="both"/>
        <w:rPr>
          <w:rFonts w:ascii="Arial Narrow" w:hAnsi="Arial Narrow"/>
          <w:bCs/>
          <w:sz w:val="28"/>
          <w:szCs w:val="28"/>
        </w:rPr>
      </w:pPr>
      <w:r w:rsidRPr="005878B7">
        <w:rPr>
          <w:rFonts w:ascii="Arial Narrow" w:hAnsi="Arial Narrow"/>
          <w:bCs/>
          <w:sz w:val="28"/>
          <w:szCs w:val="28"/>
        </w:rPr>
        <w:t>Para procesos.</w:t>
      </w: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1"/>
        <w:gridCol w:w="2191"/>
        <w:gridCol w:w="2191"/>
      </w:tblGrid>
      <w:tr w:rsidR="003B7F78" w:rsidRPr="007F5526" w14:paraId="74E83F3A" w14:textId="77777777" w:rsidTr="007F5526">
        <w:trPr>
          <w:trHeight w:val="513"/>
          <w:jc w:val="center"/>
        </w:trPr>
        <w:tc>
          <w:tcPr>
            <w:tcW w:w="44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8D08D"/>
            <w:vAlign w:val="center"/>
          </w:tcPr>
          <w:p w14:paraId="5772A3B6" w14:textId="5E0E3AF8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>PROCESOS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A8D08D"/>
          </w:tcPr>
          <w:p w14:paraId="4808D0A4" w14:textId="0B7A4497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>TIPO DE PROCESO</w:t>
            </w:r>
          </w:p>
        </w:tc>
        <w:tc>
          <w:tcPr>
            <w:tcW w:w="21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8D08D"/>
            <w:vAlign w:val="center"/>
          </w:tcPr>
          <w:p w14:paraId="3F516FD4" w14:textId="3A6941BB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>COD.</w:t>
            </w:r>
          </w:p>
        </w:tc>
      </w:tr>
      <w:tr w:rsidR="003B7F78" w:rsidRPr="007F5526" w14:paraId="519B4BE7" w14:textId="77777777" w:rsidTr="007F5526">
        <w:trPr>
          <w:trHeight w:val="388"/>
          <w:jc w:val="center"/>
        </w:trPr>
        <w:tc>
          <w:tcPr>
            <w:tcW w:w="44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6F75" w14:textId="6CB71E45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COMERCIAL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shd w:val="clear" w:color="auto" w:fill="auto"/>
          </w:tcPr>
          <w:p w14:paraId="0E894EBA" w14:textId="5B3104C5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</w:p>
        </w:tc>
        <w:tc>
          <w:tcPr>
            <w:tcW w:w="219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9538" w14:textId="752A537A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C</w:t>
            </w:r>
            <w:r w:rsidR="008F593B">
              <w:rPr>
                <w:rFonts w:ascii="Arial Narrow" w:eastAsia="Calibri" w:hAnsi="Arial Narrow"/>
                <w:bCs/>
                <w:sz w:val="28"/>
                <w:szCs w:val="28"/>
              </w:rPr>
              <w:t>MR</w:t>
            </w:r>
          </w:p>
        </w:tc>
      </w:tr>
      <w:tr w:rsidR="003B7F78" w:rsidRPr="007F5526" w14:paraId="3A4D88B8" w14:textId="77777777" w:rsidTr="007F5526">
        <w:trPr>
          <w:trHeight w:val="388"/>
          <w:jc w:val="center"/>
        </w:trPr>
        <w:tc>
          <w:tcPr>
            <w:tcW w:w="44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636F" w14:textId="4811309B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OPERTAIVO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shd w:val="clear" w:color="auto" w:fill="auto"/>
          </w:tcPr>
          <w:p w14:paraId="6034A2A3" w14:textId="0290DFB3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</w:p>
        </w:tc>
        <w:tc>
          <w:tcPr>
            <w:tcW w:w="219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26A1" w14:textId="33177844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OPR</w:t>
            </w:r>
          </w:p>
        </w:tc>
      </w:tr>
      <w:tr w:rsidR="003B7F78" w:rsidRPr="007F5526" w14:paraId="2446FD36" w14:textId="77777777" w:rsidTr="007F5526">
        <w:trPr>
          <w:trHeight w:val="302"/>
          <w:jc w:val="center"/>
        </w:trPr>
        <w:tc>
          <w:tcPr>
            <w:tcW w:w="44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255EAB" w14:textId="00947AA0" w:rsidR="003B7F78" w:rsidRPr="007F5526" w:rsidRDefault="00A244CD" w:rsidP="00A244CD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MANTENIMIENTO</w:t>
            </w:r>
          </w:p>
        </w:tc>
        <w:tc>
          <w:tcPr>
            <w:tcW w:w="2191" w:type="dxa"/>
            <w:shd w:val="clear" w:color="auto" w:fill="auto"/>
          </w:tcPr>
          <w:p w14:paraId="6E79C9AB" w14:textId="0AE284B6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</w:p>
        </w:tc>
        <w:tc>
          <w:tcPr>
            <w:tcW w:w="2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0E5BE" w14:textId="310E130A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MAN</w:t>
            </w:r>
          </w:p>
        </w:tc>
      </w:tr>
      <w:tr w:rsidR="003B7F78" w:rsidRPr="007F5526" w14:paraId="127C5A44" w14:textId="77777777" w:rsidTr="007F5526">
        <w:trPr>
          <w:trHeight w:val="302"/>
          <w:jc w:val="center"/>
        </w:trPr>
        <w:tc>
          <w:tcPr>
            <w:tcW w:w="44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5F5EA8" w14:textId="50B53E2F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HUMANA</w:t>
            </w:r>
          </w:p>
        </w:tc>
        <w:tc>
          <w:tcPr>
            <w:tcW w:w="2191" w:type="dxa"/>
            <w:shd w:val="clear" w:color="auto" w:fill="auto"/>
          </w:tcPr>
          <w:p w14:paraId="08E99261" w14:textId="2F09F3D1" w:rsidR="003B7F78" w:rsidRPr="007F5526" w:rsidRDefault="003B7F78" w:rsidP="007F552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7A8F85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Cs/>
                <w:sz w:val="28"/>
                <w:szCs w:val="28"/>
              </w:rPr>
              <w:t>ADM-GH</w:t>
            </w:r>
          </w:p>
        </w:tc>
      </w:tr>
      <w:tr w:rsidR="003B7F78" w:rsidRPr="007F5526" w14:paraId="133D3B07" w14:textId="77777777" w:rsidTr="007F5526">
        <w:trPr>
          <w:trHeight w:val="302"/>
          <w:jc w:val="center"/>
        </w:trPr>
        <w:tc>
          <w:tcPr>
            <w:tcW w:w="44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6D821E" w14:textId="545B88CE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COMPRAS</w:t>
            </w:r>
            <w:r w:rsidR="003B7F78" w:rsidRPr="007F5526">
              <w:rPr>
                <w:rFonts w:ascii="Arial Narrow" w:eastAsia="Calibri" w:hAnsi="Arial Narrow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91" w:type="dxa"/>
            <w:shd w:val="clear" w:color="auto" w:fill="auto"/>
          </w:tcPr>
          <w:p w14:paraId="5751F150" w14:textId="2BDB5E27" w:rsidR="003B7F78" w:rsidRPr="007F5526" w:rsidRDefault="003B7F78" w:rsidP="007F552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A79FB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Cs/>
                <w:sz w:val="28"/>
                <w:szCs w:val="28"/>
              </w:rPr>
              <w:t>COM</w:t>
            </w:r>
          </w:p>
        </w:tc>
      </w:tr>
      <w:tr w:rsidR="003B7F78" w:rsidRPr="007F5526" w14:paraId="5F2DCAF8" w14:textId="77777777" w:rsidTr="007F5526">
        <w:trPr>
          <w:trHeight w:val="255"/>
          <w:jc w:val="center"/>
        </w:trPr>
        <w:tc>
          <w:tcPr>
            <w:tcW w:w="44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F3B94" w14:textId="78AB6306" w:rsidR="003B7F78" w:rsidRPr="007F5526" w:rsidRDefault="00A244CD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HSEQ -</w:t>
            </w:r>
            <w:r w:rsidR="003B7F78" w:rsidRPr="007F5526">
              <w:rPr>
                <w:rFonts w:ascii="Arial Narrow" w:eastAsia="Calibri" w:hAnsi="Arial Narrow"/>
                <w:bCs/>
                <w:sz w:val="28"/>
                <w:szCs w:val="28"/>
              </w:rPr>
              <w:t xml:space="preserve">SSTQ 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auto"/>
          </w:tcPr>
          <w:p w14:paraId="014907BE" w14:textId="19B7C278" w:rsidR="003B7F78" w:rsidRPr="007F5526" w:rsidRDefault="003B7F78" w:rsidP="007F552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D1E2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Cs/>
                <w:sz w:val="28"/>
                <w:szCs w:val="28"/>
              </w:rPr>
              <w:t>SSTQ</w:t>
            </w:r>
          </w:p>
        </w:tc>
      </w:tr>
      <w:tr w:rsidR="003B7F78" w:rsidRPr="007F5526" w14:paraId="6D300204" w14:textId="77777777" w:rsidTr="007F5526">
        <w:trPr>
          <w:trHeight w:val="255"/>
          <w:jc w:val="center"/>
        </w:trPr>
        <w:tc>
          <w:tcPr>
            <w:tcW w:w="44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3499" w14:textId="44122077" w:rsidR="003B7F78" w:rsidRPr="007F5526" w:rsidRDefault="00A244CD" w:rsidP="008F593B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>
              <w:rPr>
                <w:rFonts w:ascii="Arial Narrow" w:eastAsia="Calibri" w:hAnsi="Arial Narrow"/>
                <w:bCs/>
                <w:sz w:val="28"/>
                <w:szCs w:val="28"/>
              </w:rPr>
              <w:t>GESTION GERENCIAL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auto"/>
          </w:tcPr>
          <w:p w14:paraId="179FA2A3" w14:textId="39AC2B95" w:rsidR="003B7F78" w:rsidRPr="007F5526" w:rsidRDefault="003B7F78" w:rsidP="007F552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6FCB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bCs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bCs/>
                <w:sz w:val="28"/>
                <w:szCs w:val="28"/>
              </w:rPr>
              <w:t>GME</w:t>
            </w:r>
          </w:p>
        </w:tc>
      </w:tr>
    </w:tbl>
    <w:p w14:paraId="17AD93B2" w14:textId="77777777" w:rsidR="00951588" w:rsidRPr="005878B7" w:rsidRDefault="00951588" w:rsidP="00951588">
      <w:pPr>
        <w:pStyle w:val="Prrafodelista"/>
        <w:rPr>
          <w:rFonts w:ascii="Arial Narrow" w:hAnsi="Arial Narrow"/>
          <w:sz w:val="28"/>
          <w:szCs w:val="28"/>
        </w:rPr>
      </w:pPr>
    </w:p>
    <w:p w14:paraId="136B71B7" w14:textId="77777777" w:rsidR="00951588" w:rsidRPr="005878B7" w:rsidRDefault="00951588" w:rsidP="00951588">
      <w:pPr>
        <w:pStyle w:val="Prrafodelista"/>
        <w:numPr>
          <w:ilvl w:val="0"/>
          <w:numId w:val="19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 xml:space="preserve">Para tipo de documento </w:t>
      </w:r>
    </w:p>
    <w:p w14:paraId="0DE4B5B7" w14:textId="77777777" w:rsidR="00951588" w:rsidRPr="005878B7" w:rsidRDefault="00951588" w:rsidP="00951588">
      <w:pPr>
        <w:rPr>
          <w:rFonts w:ascii="Arial Narrow" w:hAnsi="Arial Narrow"/>
          <w:sz w:val="28"/>
          <w:szCs w:val="28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258"/>
        <w:gridCol w:w="2700"/>
      </w:tblGrid>
      <w:tr w:rsidR="00951588" w:rsidRPr="007F5526" w14:paraId="05581484" w14:textId="77777777" w:rsidTr="007F5526">
        <w:tc>
          <w:tcPr>
            <w:tcW w:w="3969" w:type="dxa"/>
            <w:shd w:val="clear" w:color="auto" w:fill="A8D08D"/>
          </w:tcPr>
          <w:p w14:paraId="5E0F42BD" w14:textId="77777777" w:rsidR="00951588" w:rsidRPr="00A244CD" w:rsidRDefault="00A241E6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A244CD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>TIPO DE DOCUMENTO</w:t>
            </w:r>
          </w:p>
        </w:tc>
        <w:tc>
          <w:tcPr>
            <w:tcW w:w="1258" w:type="dxa"/>
            <w:shd w:val="clear" w:color="auto" w:fill="A8D08D"/>
          </w:tcPr>
          <w:p w14:paraId="1E2580C9" w14:textId="77777777" w:rsidR="00951588" w:rsidRPr="00A244CD" w:rsidRDefault="00A241E6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A244CD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 xml:space="preserve">CÓDIGO </w:t>
            </w:r>
          </w:p>
        </w:tc>
        <w:tc>
          <w:tcPr>
            <w:tcW w:w="2700" w:type="dxa"/>
            <w:shd w:val="clear" w:color="auto" w:fill="A8D08D"/>
          </w:tcPr>
          <w:p w14:paraId="33F33685" w14:textId="77777777" w:rsidR="00951588" w:rsidRPr="00A244CD" w:rsidRDefault="00A241E6" w:rsidP="007F5526">
            <w:pPr>
              <w:jc w:val="center"/>
              <w:rPr>
                <w:rFonts w:ascii="Arial Narrow" w:eastAsia="Calibri" w:hAnsi="Arial Narrow"/>
                <w:b/>
                <w:bCs/>
                <w:sz w:val="28"/>
                <w:szCs w:val="28"/>
              </w:rPr>
            </w:pPr>
            <w:r w:rsidRPr="00A244CD">
              <w:rPr>
                <w:rFonts w:ascii="Arial Narrow" w:eastAsia="Calibri" w:hAnsi="Arial Narrow"/>
                <w:b/>
                <w:bCs/>
                <w:sz w:val="28"/>
                <w:szCs w:val="28"/>
              </w:rPr>
              <w:t xml:space="preserve">INICIO NUMERACIÓN </w:t>
            </w:r>
          </w:p>
        </w:tc>
      </w:tr>
      <w:tr w:rsidR="00951588" w:rsidRPr="007F5526" w14:paraId="584A55BB" w14:textId="77777777" w:rsidTr="007F5526">
        <w:tc>
          <w:tcPr>
            <w:tcW w:w="3969" w:type="dxa"/>
            <w:shd w:val="clear" w:color="auto" w:fill="auto"/>
          </w:tcPr>
          <w:p w14:paraId="47986E47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 xml:space="preserve">Procedimiento </w:t>
            </w:r>
          </w:p>
        </w:tc>
        <w:tc>
          <w:tcPr>
            <w:tcW w:w="1258" w:type="dxa"/>
            <w:shd w:val="clear" w:color="auto" w:fill="auto"/>
          </w:tcPr>
          <w:p w14:paraId="523743B0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P</w:t>
            </w:r>
            <w:r w:rsidR="003B7F78" w:rsidRPr="007F5526">
              <w:rPr>
                <w:rFonts w:ascii="Arial Narrow" w:eastAsia="Calibri" w:hAnsi="Arial Narrow"/>
                <w:sz w:val="28"/>
                <w:szCs w:val="28"/>
              </w:rPr>
              <w:t>RO</w:t>
            </w:r>
          </w:p>
        </w:tc>
        <w:tc>
          <w:tcPr>
            <w:tcW w:w="2700" w:type="dxa"/>
            <w:shd w:val="clear" w:color="auto" w:fill="auto"/>
          </w:tcPr>
          <w:p w14:paraId="649841BE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3B7F78" w:rsidRPr="007F5526" w14:paraId="2B420399" w14:textId="77777777" w:rsidTr="007F5526">
        <w:tc>
          <w:tcPr>
            <w:tcW w:w="3969" w:type="dxa"/>
            <w:shd w:val="clear" w:color="auto" w:fill="auto"/>
          </w:tcPr>
          <w:p w14:paraId="1B1935A3" w14:textId="0707C528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Guía</w:t>
            </w:r>
          </w:p>
        </w:tc>
        <w:tc>
          <w:tcPr>
            <w:tcW w:w="1258" w:type="dxa"/>
            <w:shd w:val="clear" w:color="auto" w:fill="auto"/>
          </w:tcPr>
          <w:p w14:paraId="07749097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GUI</w:t>
            </w:r>
          </w:p>
        </w:tc>
        <w:tc>
          <w:tcPr>
            <w:tcW w:w="2700" w:type="dxa"/>
            <w:shd w:val="clear" w:color="auto" w:fill="auto"/>
          </w:tcPr>
          <w:p w14:paraId="56B20A0C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951588" w:rsidRPr="007F5526" w14:paraId="5BE88988" w14:textId="77777777" w:rsidTr="007F5526">
        <w:tc>
          <w:tcPr>
            <w:tcW w:w="3969" w:type="dxa"/>
            <w:shd w:val="clear" w:color="auto" w:fill="auto"/>
          </w:tcPr>
          <w:p w14:paraId="0DEAC74A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 xml:space="preserve">Instructivo </w:t>
            </w:r>
          </w:p>
        </w:tc>
        <w:tc>
          <w:tcPr>
            <w:tcW w:w="1258" w:type="dxa"/>
            <w:shd w:val="clear" w:color="auto" w:fill="auto"/>
          </w:tcPr>
          <w:p w14:paraId="4CBA42BB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I</w:t>
            </w:r>
            <w:r w:rsidR="00AB666B" w:rsidRPr="007F5526">
              <w:rPr>
                <w:rFonts w:ascii="Arial Narrow" w:eastAsia="Calibri" w:hAnsi="Arial Narrow"/>
                <w:sz w:val="28"/>
                <w:szCs w:val="28"/>
              </w:rPr>
              <w:t>NS</w:t>
            </w:r>
          </w:p>
        </w:tc>
        <w:tc>
          <w:tcPr>
            <w:tcW w:w="2700" w:type="dxa"/>
            <w:shd w:val="clear" w:color="auto" w:fill="auto"/>
          </w:tcPr>
          <w:p w14:paraId="249FAAB8" w14:textId="77777777" w:rsidR="00951588" w:rsidRPr="007F5526" w:rsidRDefault="0095158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3B7F78" w:rsidRPr="007F5526" w14:paraId="28559F49" w14:textId="77777777" w:rsidTr="007F5526">
        <w:tc>
          <w:tcPr>
            <w:tcW w:w="3969" w:type="dxa"/>
            <w:shd w:val="clear" w:color="auto" w:fill="auto"/>
          </w:tcPr>
          <w:p w14:paraId="3B62220A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lastRenderedPageBreak/>
              <w:t xml:space="preserve">Formato </w:t>
            </w:r>
          </w:p>
        </w:tc>
        <w:tc>
          <w:tcPr>
            <w:tcW w:w="1258" w:type="dxa"/>
            <w:shd w:val="clear" w:color="auto" w:fill="auto"/>
          </w:tcPr>
          <w:p w14:paraId="08A691BF" w14:textId="77777777" w:rsidR="003B7F78" w:rsidRPr="007F5526" w:rsidRDefault="00AB666B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FOR</w:t>
            </w:r>
          </w:p>
        </w:tc>
        <w:tc>
          <w:tcPr>
            <w:tcW w:w="2700" w:type="dxa"/>
            <w:shd w:val="clear" w:color="auto" w:fill="auto"/>
          </w:tcPr>
          <w:p w14:paraId="19F14E3C" w14:textId="77777777" w:rsidR="003B7F78" w:rsidRPr="007F5526" w:rsidRDefault="003B7F78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 w:rsidRPr="007F5526"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A244CD" w:rsidRPr="007F5526" w14:paraId="110C83A6" w14:textId="77777777" w:rsidTr="007F5526">
        <w:tc>
          <w:tcPr>
            <w:tcW w:w="3969" w:type="dxa"/>
            <w:shd w:val="clear" w:color="auto" w:fill="auto"/>
          </w:tcPr>
          <w:p w14:paraId="45DD1AB7" w14:textId="67EC0CBB" w:rsidR="00A244CD" w:rsidRPr="007F5526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Manual</w:t>
            </w:r>
          </w:p>
        </w:tc>
        <w:tc>
          <w:tcPr>
            <w:tcW w:w="1258" w:type="dxa"/>
            <w:shd w:val="clear" w:color="auto" w:fill="auto"/>
          </w:tcPr>
          <w:p w14:paraId="4E56B133" w14:textId="50275A28" w:rsidR="00A244CD" w:rsidRPr="007F5526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MAN</w:t>
            </w:r>
          </w:p>
        </w:tc>
        <w:tc>
          <w:tcPr>
            <w:tcW w:w="2700" w:type="dxa"/>
            <w:shd w:val="clear" w:color="auto" w:fill="auto"/>
          </w:tcPr>
          <w:p w14:paraId="6ED8DFBF" w14:textId="714A4B87" w:rsidR="00A244CD" w:rsidRPr="007F5526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A244CD" w:rsidRPr="007F5526" w14:paraId="3F2D6925" w14:textId="77777777" w:rsidTr="007F5526">
        <w:tc>
          <w:tcPr>
            <w:tcW w:w="3969" w:type="dxa"/>
            <w:shd w:val="clear" w:color="auto" w:fill="auto"/>
          </w:tcPr>
          <w:p w14:paraId="5DBFDF53" w14:textId="32D55484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Programa</w:t>
            </w:r>
          </w:p>
        </w:tc>
        <w:tc>
          <w:tcPr>
            <w:tcW w:w="1258" w:type="dxa"/>
            <w:shd w:val="clear" w:color="auto" w:fill="auto"/>
          </w:tcPr>
          <w:p w14:paraId="24E76259" w14:textId="37E2F569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PRG</w:t>
            </w:r>
          </w:p>
        </w:tc>
        <w:tc>
          <w:tcPr>
            <w:tcW w:w="2700" w:type="dxa"/>
            <w:shd w:val="clear" w:color="auto" w:fill="auto"/>
          </w:tcPr>
          <w:p w14:paraId="5BB4B916" w14:textId="4A406D22" w:rsidR="00A244CD" w:rsidRPr="007F5526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A244CD" w:rsidRPr="007F5526" w14:paraId="4CD89B74" w14:textId="77777777" w:rsidTr="007F5526">
        <w:tc>
          <w:tcPr>
            <w:tcW w:w="3969" w:type="dxa"/>
            <w:shd w:val="clear" w:color="auto" w:fill="auto"/>
          </w:tcPr>
          <w:p w14:paraId="13B6058C" w14:textId="5EAAB978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Plan</w:t>
            </w:r>
          </w:p>
        </w:tc>
        <w:tc>
          <w:tcPr>
            <w:tcW w:w="1258" w:type="dxa"/>
            <w:shd w:val="clear" w:color="auto" w:fill="auto"/>
          </w:tcPr>
          <w:p w14:paraId="48FF8FBF" w14:textId="52B47DC8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PLA</w:t>
            </w:r>
          </w:p>
        </w:tc>
        <w:tc>
          <w:tcPr>
            <w:tcW w:w="2700" w:type="dxa"/>
            <w:shd w:val="clear" w:color="auto" w:fill="auto"/>
          </w:tcPr>
          <w:p w14:paraId="0F3A5B98" w14:textId="24A78B31" w:rsidR="00A244CD" w:rsidRPr="007F5526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A244CD" w:rsidRPr="007F5526" w14:paraId="6F692150" w14:textId="77777777" w:rsidTr="007F5526">
        <w:tc>
          <w:tcPr>
            <w:tcW w:w="3969" w:type="dxa"/>
            <w:shd w:val="clear" w:color="auto" w:fill="auto"/>
          </w:tcPr>
          <w:p w14:paraId="0CBDA8B5" w14:textId="78BD82A2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Matriz</w:t>
            </w:r>
          </w:p>
        </w:tc>
        <w:tc>
          <w:tcPr>
            <w:tcW w:w="1258" w:type="dxa"/>
            <w:shd w:val="clear" w:color="auto" w:fill="auto"/>
          </w:tcPr>
          <w:p w14:paraId="62FDCD71" w14:textId="2E07A0D0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MTZ</w:t>
            </w:r>
          </w:p>
        </w:tc>
        <w:tc>
          <w:tcPr>
            <w:tcW w:w="2700" w:type="dxa"/>
            <w:shd w:val="clear" w:color="auto" w:fill="auto"/>
          </w:tcPr>
          <w:p w14:paraId="3DBF4FE7" w14:textId="75B11477" w:rsidR="00A244CD" w:rsidRDefault="00A244CD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  <w:tr w:rsidR="009565C3" w:rsidRPr="007F5526" w14:paraId="0B941C93" w14:textId="77777777" w:rsidTr="007F5526">
        <w:tc>
          <w:tcPr>
            <w:tcW w:w="3969" w:type="dxa"/>
            <w:shd w:val="clear" w:color="auto" w:fill="auto"/>
          </w:tcPr>
          <w:p w14:paraId="03B4108F" w14:textId="4C62D97B" w:rsidR="009565C3" w:rsidRDefault="009565C3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Reglamento</w:t>
            </w:r>
          </w:p>
        </w:tc>
        <w:tc>
          <w:tcPr>
            <w:tcW w:w="1258" w:type="dxa"/>
            <w:shd w:val="clear" w:color="auto" w:fill="auto"/>
          </w:tcPr>
          <w:p w14:paraId="2DEBFAF1" w14:textId="74E59083" w:rsidR="009565C3" w:rsidRDefault="009565C3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RG</w:t>
            </w:r>
          </w:p>
        </w:tc>
        <w:tc>
          <w:tcPr>
            <w:tcW w:w="2700" w:type="dxa"/>
            <w:shd w:val="clear" w:color="auto" w:fill="auto"/>
          </w:tcPr>
          <w:p w14:paraId="5106C3D8" w14:textId="25E5F012" w:rsidR="009565C3" w:rsidRDefault="009565C3" w:rsidP="007F5526">
            <w:pPr>
              <w:jc w:val="center"/>
              <w:rPr>
                <w:rFonts w:ascii="Arial Narrow" w:eastAsia="Calibri" w:hAnsi="Arial Narrow"/>
                <w:sz w:val="28"/>
                <w:szCs w:val="28"/>
              </w:rPr>
            </w:pPr>
            <w:r>
              <w:rPr>
                <w:rFonts w:ascii="Arial Narrow" w:eastAsia="Calibri" w:hAnsi="Arial Narrow"/>
                <w:sz w:val="28"/>
                <w:szCs w:val="28"/>
              </w:rPr>
              <w:t>1</w:t>
            </w:r>
          </w:p>
        </w:tc>
      </w:tr>
    </w:tbl>
    <w:p w14:paraId="66204FF1" w14:textId="77777777" w:rsidR="00951588" w:rsidRPr="005878B7" w:rsidRDefault="00951588" w:rsidP="00951588">
      <w:pPr>
        <w:rPr>
          <w:rFonts w:ascii="Arial Narrow" w:hAnsi="Arial Narrow"/>
          <w:sz w:val="28"/>
          <w:szCs w:val="28"/>
        </w:rPr>
      </w:pPr>
    </w:p>
    <w:p w14:paraId="2DBF0D7D" w14:textId="77777777" w:rsidR="00AB666B" w:rsidRDefault="00AB666B" w:rsidP="00951588">
      <w:pPr>
        <w:rPr>
          <w:rFonts w:ascii="Arial Narrow" w:hAnsi="Arial Narrow"/>
          <w:b/>
          <w:bCs/>
          <w:iCs/>
          <w:sz w:val="28"/>
          <w:szCs w:val="28"/>
          <w:u w:val="single"/>
        </w:rPr>
      </w:pPr>
    </w:p>
    <w:p w14:paraId="42995D44" w14:textId="77777777" w:rsidR="00951588" w:rsidRDefault="00AB666B" w:rsidP="00951588">
      <w:pPr>
        <w:rPr>
          <w:rFonts w:ascii="Arial Narrow" w:hAnsi="Arial Narrow"/>
          <w:b/>
          <w:bCs/>
          <w:iCs/>
          <w:sz w:val="28"/>
          <w:szCs w:val="28"/>
          <w:u w:val="single"/>
        </w:rPr>
      </w:pPr>
      <w:r w:rsidRPr="00AB666B">
        <w:rPr>
          <w:rFonts w:ascii="Arial Narrow" w:hAnsi="Arial Narrow"/>
          <w:b/>
          <w:bCs/>
          <w:iCs/>
          <w:sz w:val="28"/>
          <w:szCs w:val="28"/>
          <w:u w:val="single"/>
        </w:rPr>
        <w:t xml:space="preserve">El encabezado </w:t>
      </w:r>
      <w:r>
        <w:rPr>
          <w:rFonts w:ascii="Arial Narrow" w:hAnsi="Arial Narrow"/>
          <w:b/>
          <w:bCs/>
          <w:iCs/>
          <w:sz w:val="28"/>
          <w:szCs w:val="28"/>
          <w:u w:val="single"/>
        </w:rPr>
        <w:t xml:space="preserve">y pie de página </w:t>
      </w:r>
      <w:r w:rsidRPr="00AB666B">
        <w:rPr>
          <w:rFonts w:ascii="Arial Narrow" w:hAnsi="Arial Narrow"/>
          <w:b/>
          <w:bCs/>
          <w:iCs/>
          <w:sz w:val="28"/>
          <w:szCs w:val="28"/>
          <w:u w:val="single"/>
        </w:rPr>
        <w:t>de los documentos se identificará de la siguiente manera</w:t>
      </w:r>
    </w:p>
    <w:p w14:paraId="6B62F1B3" w14:textId="77777777" w:rsidR="00AB666B" w:rsidRDefault="00AB666B" w:rsidP="00951588">
      <w:pPr>
        <w:rPr>
          <w:rFonts w:ascii="Arial Narrow" w:hAnsi="Arial Narrow"/>
          <w:b/>
          <w:bCs/>
          <w:iCs/>
          <w:sz w:val="28"/>
          <w:szCs w:val="28"/>
          <w:u w:val="single"/>
        </w:rPr>
      </w:pPr>
    </w:p>
    <w:p w14:paraId="0EF86D18" w14:textId="77777777" w:rsidR="00AB666B" w:rsidRPr="00AB666B" w:rsidRDefault="00AB666B" w:rsidP="00951588">
      <w:pPr>
        <w:rPr>
          <w:rFonts w:ascii="Arial Narrow" w:hAnsi="Arial Narrow"/>
          <w:bCs/>
          <w:iCs/>
          <w:sz w:val="28"/>
          <w:szCs w:val="28"/>
        </w:rPr>
      </w:pPr>
      <w:r w:rsidRPr="00AB666B">
        <w:rPr>
          <w:rFonts w:ascii="Arial Narrow" w:hAnsi="Arial Narrow"/>
          <w:bCs/>
          <w:iCs/>
          <w:sz w:val="28"/>
          <w:szCs w:val="28"/>
        </w:rPr>
        <w:t xml:space="preserve">Encabezado </w:t>
      </w:r>
    </w:p>
    <w:p w14:paraId="02F2C34E" w14:textId="77777777" w:rsidR="00AB666B" w:rsidRDefault="00AB666B" w:rsidP="00951588">
      <w:pPr>
        <w:rPr>
          <w:rFonts w:ascii="Arial Narrow" w:hAnsi="Arial Narrow"/>
          <w:b/>
          <w:bCs/>
          <w:iCs/>
          <w:sz w:val="28"/>
          <w:szCs w:val="28"/>
          <w:u w:val="single"/>
        </w:rPr>
      </w:pPr>
    </w:p>
    <w:tbl>
      <w:tblPr>
        <w:tblW w:w="97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2410"/>
        <w:gridCol w:w="2403"/>
        <w:gridCol w:w="2039"/>
      </w:tblGrid>
      <w:tr w:rsidR="00AB666B" w:rsidRPr="00D743C7" w14:paraId="3C9937F3" w14:textId="77777777" w:rsidTr="77E545B3">
        <w:trPr>
          <w:trHeight w:val="1034"/>
        </w:trPr>
        <w:tc>
          <w:tcPr>
            <w:tcW w:w="2880" w:type="dxa"/>
            <w:vMerge w:val="restart"/>
            <w:shd w:val="clear" w:color="auto" w:fill="auto"/>
            <w:vAlign w:val="center"/>
          </w:tcPr>
          <w:p w14:paraId="4BA6EC02" w14:textId="77777777" w:rsidR="00AB666B" w:rsidRPr="007F5526" w:rsidRDefault="00B51204" w:rsidP="007F5526">
            <w:pPr>
              <w:pStyle w:val="Encabezado"/>
              <w:tabs>
                <w:tab w:val="right" w:pos="9360"/>
              </w:tabs>
              <w:rPr>
                <w:rFonts w:ascii="Arial Narrow" w:eastAsia="Calibri" w:hAnsi="Arial Narrow" w:cs="Calibri Light"/>
                <w:sz w:val="16"/>
                <w:szCs w:val="16"/>
              </w:rPr>
            </w:pPr>
            <w:r w:rsidRPr="007F5526">
              <w:rPr>
                <w:rFonts w:ascii="Calibri" w:eastAsia="Calibri" w:hAnsi="Calibri"/>
                <w:noProof/>
                <w:sz w:val="22"/>
                <w:szCs w:val="22"/>
                <w:lang w:val="es-CO" w:eastAsia="es-CO"/>
              </w:rPr>
              <w:drawing>
                <wp:anchor distT="0" distB="0" distL="114300" distR="114300" simplePos="0" relativeHeight="251659264" behindDoc="0" locked="0" layoutInCell="1" allowOverlap="1" wp14:anchorId="7B48763C" wp14:editId="07777777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-654050</wp:posOffset>
                  </wp:positionV>
                  <wp:extent cx="717550" cy="647700"/>
                  <wp:effectExtent l="0" t="0" r="0" b="0"/>
                  <wp:wrapSquare wrapText="bothSides"/>
                  <wp:docPr id="1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5526">
              <w:rPr>
                <w:rFonts w:ascii="Arial Narrow" w:eastAsia="Calibri" w:hAnsi="Arial Narrow" w:cs="Calibri Light"/>
                <w:noProof/>
                <w:sz w:val="22"/>
                <w:szCs w:val="22"/>
                <w:lang w:val="es-CO" w:eastAsia="es-CO"/>
              </w:rPr>
              <w:drawing>
                <wp:inline distT="0" distB="0" distL="0" distR="0" wp14:anchorId="60B517C1" wp14:editId="28C2765A">
                  <wp:extent cx="906145" cy="638175"/>
                  <wp:effectExtent l="0" t="0" r="0" b="0"/>
                  <wp:docPr id="4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55" r="4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3" w:type="dxa"/>
            <w:gridSpan w:val="2"/>
            <w:shd w:val="clear" w:color="auto" w:fill="auto"/>
            <w:vAlign w:val="center"/>
          </w:tcPr>
          <w:p w14:paraId="68AC2608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jc w:val="center"/>
              <w:rPr>
                <w:rFonts w:ascii="Arial Narrow" w:eastAsia="Calibri" w:hAnsi="Arial Narrow" w:cs="Calibri Light"/>
                <w:sz w:val="22"/>
                <w:szCs w:val="22"/>
              </w:rPr>
            </w:pPr>
            <w:r w:rsidRPr="007F5526">
              <w:rPr>
                <w:rFonts w:ascii="Trebuchet MS" w:eastAsia="Arial Unicode MS" w:hAnsi="Trebuchet MS" w:cs="Arial Unicode MS"/>
                <w:b/>
                <w:bCs/>
                <w:sz w:val="28"/>
                <w:szCs w:val="28"/>
              </w:rPr>
              <w:t>TITULO DEL DOCUMENTO</w:t>
            </w:r>
          </w:p>
        </w:tc>
        <w:tc>
          <w:tcPr>
            <w:tcW w:w="2039" w:type="dxa"/>
            <w:vMerge w:val="restart"/>
            <w:shd w:val="clear" w:color="auto" w:fill="auto"/>
            <w:vAlign w:val="center"/>
          </w:tcPr>
          <w:p w14:paraId="686D3AE4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rPr>
                <w:rFonts w:ascii="Arial Narrow" w:eastAsia="Calibri" w:hAnsi="Arial Narrow" w:cs="Calibri Light"/>
                <w:sz w:val="18"/>
                <w:szCs w:val="22"/>
              </w:rPr>
            </w:pPr>
            <w:r w:rsidRPr="007F5526">
              <w:rPr>
                <w:rFonts w:ascii="Arial Narrow" w:eastAsia="Calibri" w:hAnsi="Arial Narrow" w:cs="Calibri Light"/>
                <w:sz w:val="18"/>
                <w:szCs w:val="22"/>
              </w:rPr>
              <w:t>Código:</w:t>
            </w:r>
          </w:p>
          <w:p w14:paraId="680A4E5D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rPr>
                <w:rFonts w:ascii="Arial Narrow" w:eastAsia="Calibri" w:hAnsi="Arial Narrow" w:cs="Calibri Light"/>
                <w:sz w:val="18"/>
                <w:szCs w:val="22"/>
              </w:rPr>
            </w:pPr>
          </w:p>
          <w:p w14:paraId="3863E3D1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rPr>
                <w:rFonts w:ascii="Arial Narrow" w:eastAsia="Calibri" w:hAnsi="Arial Narrow" w:cs="Calibri Light"/>
                <w:sz w:val="18"/>
                <w:szCs w:val="22"/>
              </w:rPr>
            </w:pPr>
            <w:r w:rsidRPr="007F5526">
              <w:rPr>
                <w:rFonts w:ascii="Arial Narrow" w:eastAsia="Calibri" w:hAnsi="Arial Narrow" w:cs="Calibri Light"/>
                <w:sz w:val="18"/>
                <w:szCs w:val="22"/>
              </w:rPr>
              <w:t>SGI-EST-PRO-001</w:t>
            </w:r>
          </w:p>
        </w:tc>
      </w:tr>
      <w:tr w:rsidR="00AB666B" w:rsidRPr="00D743C7" w14:paraId="27CBEC53" w14:textId="77777777" w:rsidTr="77E545B3">
        <w:tblPrEx>
          <w:tblCellMar>
            <w:left w:w="108" w:type="dxa"/>
            <w:right w:w="108" w:type="dxa"/>
          </w:tblCellMar>
        </w:tblPrEx>
        <w:trPr>
          <w:trHeight w:val="170"/>
        </w:trPr>
        <w:tc>
          <w:tcPr>
            <w:tcW w:w="2880" w:type="dxa"/>
            <w:vMerge/>
            <w:vAlign w:val="center"/>
          </w:tcPr>
          <w:p w14:paraId="19219836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jc w:val="center"/>
              <w:rPr>
                <w:rFonts w:ascii="Calibri" w:eastAsia="Calibri" w:hAnsi="Calibri"/>
                <w:noProof/>
                <w:sz w:val="22"/>
                <w:szCs w:val="22"/>
                <w:lang w:eastAsia="es-CO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E558E7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jc w:val="center"/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</w:pPr>
            <w:r w:rsidRPr="007F5526">
              <w:rPr>
                <w:rFonts w:ascii="Arial Narrow" w:eastAsia="Calibri" w:hAnsi="Arial Narrow" w:cs="Calibri Light"/>
                <w:b/>
                <w:color w:val="002060"/>
                <w:sz w:val="14"/>
                <w:szCs w:val="22"/>
              </w:rPr>
              <w:t>Versión</w:t>
            </w:r>
            <w:r w:rsidRPr="007F5526"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  <w:t xml:space="preserve">: 001 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795EDFF0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jc w:val="center"/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</w:pPr>
            <w:r w:rsidRPr="007F5526">
              <w:rPr>
                <w:rFonts w:ascii="Arial Narrow" w:eastAsia="Calibri" w:hAnsi="Arial Narrow" w:cs="Calibri Light"/>
                <w:b/>
                <w:color w:val="002060"/>
                <w:sz w:val="14"/>
                <w:szCs w:val="22"/>
              </w:rPr>
              <w:t>Fecha</w:t>
            </w:r>
            <w:r w:rsidRPr="007F5526"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  <w:t xml:space="preserve">: </w:t>
            </w:r>
            <w:proofErr w:type="gramStart"/>
            <w:r w:rsidRPr="007F5526"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  <w:t>Mayo</w:t>
            </w:r>
            <w:proofErr w:type="gramEnd"/>
            <w:r w:rsidRPr="007F5526">
              <w:rPr>
                <w:rFonts w:ascii="Arial Narrow" w:eastAsia="Calibri" w:hAnsi="Arial Narrow" w:cs="Calibri Light"/>
                <w:color w:val="002060"/>
                <w:sz w:val="14"/>
                <w:szCs w:val="22"/>
              </w:rPr>
              <w:t xml:space="preserve"> 2021</w:t>
            </w:r>
          </w:p>
        </w:tc>
        <w:tc>
          <w:tcPr>
            <w:tcW w:w="2039" w:type="dxa"/>
            <w:vMerge/>
            <w:vAlign w:val="center"/>
          </w:tcPr>
          <w:p w14:paraId="296FEF7D" w14:textId="77777777" w:rsidR="00AB666B" w:rsidRPr="007F5526" w:rsidRDefault="00AB666B" w:rsidP="007F5526">
            <w:pPr>
              <w:pStyle w:val="Encabezado"/>
              <w:tabs>
                <w:tab w:val="right" w:pos="9360"/>
              </w:tabs>
              <w:jc w:val="center"/>
              <w:rPr>
                <w:rFonts w:ascii="Arial Narrow" w:eastAsia="Calibri" w:hAnsi="Arial Narrow" w:cs="Calibri Light"/>
                <w:sz w:val="22"/>
                <w:szCs w:val="22"/>
              </w:rPr>
            </w:pPr>
          </w:p>
        </w:tc>
      </w:tr>
    </w:tbl>
    <w:p w14:paraId="7194DBDC" w14:textId="77777777" w:rsidR="00951588" w:rsidRDefault="00951588">
      <w:pPr>
        <w:rPr>
          <w:rFonts w:ascii="Arial Narrow" w:hAnsi="Arial Narrow"/>
          <w:sz w:val="28"/>
          <w:szCs w:val="28"/>
        </w:rPr>
      </w:pPr>
    </w:p>
    <w:p w14:paraId="3550F58E" w14:textId="77777777" w:rsidR="00AB666B" w:rsidRDefault="00AB666B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Pie de página </w:t>
      </w:r>
    </w:p>
    <w:p w14:paraId="769D0D3C" w14:textId="77777777" w:rsidR="00AB666B" w:rsidRDefault="00AB666B">
      <w:pPr>
        <w:rPr>
          <w:rFonts w:ascii="Arial Narrow" w:hAnsi="Arial Narrow"/>
          <w:sz w:val="28"/>
          <w:szCs w:val="28"/>
        </w:rPr>
      </w:pPr>
    </w:p>
    <w:p w14:paraId="15C848F7" w14:textId="77777777" w:rsidR="00AB666B" w:rsidRDefault="00B51204" w:rsidP="00AB666B">
      <w:pPr>
        <w:jc w:val="center"/>
        <w:rPr>
          <w:rFonts w:ascii="Arial" w:hAnsi="Arial" w:cs="Arial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0B214E3" wp14:editId="07777777">
                <wp:simplePos x="0" y="0"/>
                <wp:positionH relativeFrom="column">
                  <wp:posOffset>214630</wp:posOffset>
                </wp:positionH>
                <wp:positionV relativeFrom="paragraph">
                  <wp:posOffset>114934</wp:posOffset>
                </wp:positionV>
                <wp:extent cx="6309360" cy="0"/>
                <wp:effectExtent l="0" t="0" r="0" b="0"/>
                <wp:wrapNone/>
                <wp:docPr id="8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6C0C1F75">
              <v:line id="Conector recto 2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spid="_x0000_s1026" strokecolor="#70ad47" strokeweight="1.5pt" from="16.9pt,9.05pt" to="513.7pt,9.05pt" w14:anchorId="2E750B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">
                <v:stroke joinstyle="miter"/>
                <o:lock v:ext="edit" shapetype="f"/>
              </v:line>
            </w:pict>
          </mc:Fallback>
        </mc:AlternateContent>
      </w:r>
    </w:p>
    <w:p w14:paraId="4A04E205" w14:textId="77777777" w:rsidR="00AB666B" w:rsidRPr="0073288E" w:rsidRDefault="00B51204" w:rsidP="00AB666B">
      <w:pPr>
        <w:jc w:val="center"/>
        <w:rPr>
          <w:rFonts w:ascii="Arial" w:hAnsi="Arial" w:cs="Arial"/>
          <w:color w:val="202124"/>
          <w:spacing w:val="2"/>
          <w:sz w:val="18"/>
          <w:szCs w:val="18"/>
          <w:shd w:val="clear" w:color="auto" w:fill="FFFFFF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1312" behindDoc="1" locked="0" layoutInCell="1" allowOverlap="1" wp14:anchorId="564A4C29" wp14:editId="07777777">
            <wp:simplePos x="0" y="0"/>
            <wp:positionH relativeFrom="column">
              <wp:posOffset>1539240</wp:posOffset>
            </wp:positionH>
            <wp:positionV relativeFrom="paragraph">
              <wp:posOffset>6350</wp:posOffset>
            </wp:positionV>
            <wp:extent cx="218440" cy="219075"/>
            <wp:effectExtent l="0" t="0" r="0" b="0"/>
            <wp:wrapNone/>
            <wp:docPr id="1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1" w:history="1">
        <w:r w:rsidR="00AB666B" w:rsidRPr="001533AF">
          <w:rPr>
            <w:rStyle w:val="Hipervnculo"/>
            <w:rFonts w:ascii="Arial" w:hAnsi="Arial" w:cs="Arial"/>
            <w:spacing w:val="2"/>
            <w:sz w:val="18"/>
            <w:szCs w:val="18"/>
            <w:shd w:val="clear" w:color="auto" w:fill="FFFFFF"/>
          </w:rPr>
          <w:t>gerencia.ns@nutriservices.com.co</w:t>
        </w:r>
      </w:hyperlink>
      <w:r w:rsidR="00AB666B">
        <w:rPr>
          <w:rFonts w:ascii="Arial" w:hAnsi="Arial" w:cs="Arial"/>
          <w:color w:val="202124"/>
          <w:spacing w:val="2"/>
          <w:sz w:val="18"/>
          <w:szCs w:val="18"/>
          <w:shd w:val="clear" w:color="auto" w:fill="FFFFFF"/>
        </w:rPr>
        <w:t xml:space="preserve">                                              </w:t>
      </w:r>
    </w:p>
    <w:p w14:paraId="32F40D4F" w14:textId="77777777" w:rsidR="00AB666B" w:rsidRPr="00AB666B" w:rsidRDefault="00AB666B" w:rsidP="00AB666B">
      <w:pPr>
        <w:tabs>
          <w:tab w:val="center" w:pos="4550"/>
          <w:tab w:val="left" w:pos="5818"/>
        </w:tabs>
        <w:rPr>
          <w:color w:val="BF8F00"/>
          <w:sz w:val="16"/>
        </w:rPr>
      </w:pPr>
      <w:r w:rsidRPr="00AB666B">
        <w:rPr>
          <w:color w:val="BF8F00"/>
          <w:spacing w:val="60"/>
          <w:sz w:val="16"/>
        </w:rPr>
        <w:t>Página</w:t>
      </w:r>
      <w:r w:rsidRPr="00AB666B">
        <w:rPr>
          <w:color w:val="BF8F00"/>
          <w:sz w:val="16"/>
        </w:rPr>
        <w:t xml:space="preserve"> </w:t>
      </w:r>
      <w:r w:rsidRPr="00AB666B">
        <w:rPr>
          <w:color w:val="BF8F00"/>
          <w:sz w:val="16"/>
        </w:rPr>
        <w:fldChar w:fldCharType="begin"/>
      </w:r>
      <w:r w:rsidRPr="00AB666B">
        <w:rPr>
          <w:color w:val="BF8F00"/>
          <w:sz w:val="16"/>
        </w:rPr>
        <w:instrText>PAGE   \* MERGEFORMAT</w:instrText>
      </w:r>
      <w:r w:rsidRPr="00AB666B">
        <w:rPr>
          <w:color w:val="BF8F00"/>
          <w:sz w:val="16"/>
        </w:rPr>
        <w:fldChar w:fldCharType="separate"/>
      </w:r>
      <w:r w:rsidRPr="00AB666B">
        <w:rPr>
          <w:noProof/>
          <w:color w:val="BF8F00"/>
          <w:sz w:val="16"/>
        </w:rPr>
        <w:t>1</w:t>
      </w:r>
      <w:r w:rsidRPr="00AB666B">
        <w:rPr>
          <w:color w:val="BF8F00"/>
          <w:sz w:val="16"/>
        </w:rPr>
        <w:fldChar w:fldCharType="end"/>
      </w:r>
      <w:r w:rsidRPr="00AB666B">
        <w:rPr>
          <w:color w:val="BF8F00"/>
          <w:sz w:val="16"/>
        </w:rPr>
        <w:t xml:space="preserve"> | </w:t>
      </w:r>
      <w:r w:rsidRPr="00AB666B">
        <w:rPr>
          <w:color w:val="BF8F00"/>
          <w:sz w:val="16"/>
        </w:rPr>
        <w:fldChar w:fldCharType="begin"/>
      </w:r>
      <w:r w:rsidRPr="00AB666B">
        <w:rPr>
          <w:color w:val="BF8F00"/>
          <w:sz w:val="16"/>
        </w:rPr>
        <w:instrText>NUMPAGES  \* Arabic  \* MERGEFORMAT</w:instrText>
      </w:r>
      <w:r w:rsidRPr="00AB666B">
        <w:rPr>
          <w:color w:val="BF8F00"/>
          <w:sz w:val="16"/>
        </w:rPr>
        <w:fldChar w:fldCharType="separate"/>
      </w:r>
      <w:r w:rsidRPr="00AB666B">
        <w:rPr>
          <w:noProof/>
          <w:color w:val="BF8F00"/>
          <w:sz w:val="16"/>
        </w:rPr>
        <w:t>1</w:t>
      </w:r>
      <w:r w:rsidRPr="00AB666B">
        <w:rPr>
          <w:color w:val="BF8F00"/>
          <w:sz w:val="16"/>
        </w:rPr>
        <w:fldChar w:fldCharType="end"/>
      </w:r>
    </w:p>
    <w:p w14:paraId="54CD245A" w14:textId="77777777" w:rsidR="00B66B29" w:rsidRDefault="00B66B29">
      <w:pPr>
        <w:rPr>
          <w:rFonts w:ascii="Arial Narrow" w:hAnsi="Arial Narrow"/>
          <w:sz w:val="28"/>
          <w:szCs w:val="28"/>
        </w:rPr>
      </w:pPr>
    </w:p>
    <w:p w14:paraId="2E698B39" w14:textId="77777777" w:rsidR="00AB666B" w:rsidRDefault="00AB666B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Las márgenes </w:t>
      </w:r>
      <w:r w:rsidR="00B66B29">
        <w:rPr>
          <w:rFonts w:ascii="Arial Narrow" w:hAnsi="Arial Narrow"/>
          <w:sz w:val="28"/>
          <w:szCs w:val="28"/>
        </w:rPr>
        <w:t xml:space="preserve">se sugieren de la siguiente manera: (puede variar de acuerdo a la necesidad) </w:t>
      </w:r>
    </w:p>
    <w:p w14:paraId="1231BE67" w14:textId="77777777" w:rsidR="00B66B29" w:rsidRDefault="00B66B29">
      <w:pPr>
        <w:rPr>
          <w:rFonts w:ascii="Arial Narrow" w:hAnsi="Arial Narrow"/>
          <w:sz w:val="28"/>
          <w:szCs w:val="28"/>
        </w:rPr>
      </w:pPr>
    </w:p>
    <w:p w14:paraId="36FEB5B0" w14:textId="77777777" w:rsidR="00B66B29" w:rsidRDefault="00B51204" w:rsidP="00B66B29">
      <w:pPr>
        <w:jc w:val="center"/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noProof/>
          <w:sz w:val="28"/>
          <w:szCs w:val="28"/>
          <w:lang w:val="es-CO" w:eastAsia="es-CO"/>
        </w:rPr>
        <w:lastRenderedPageBreak/>
        <w:drawing>
          <wp:inline distT="0" distB="0" distL="0" distR="0" wp14:anchorId="676EF11A" wp14:editId="07777777">
            <wp:extent cx="4176395" cy="3633470"/>
            <wp:effectExtent l="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95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7AA69" w14:textId="77777777" w:rsidR="00AB666B" w:rsidRDefault="00AB666B" w:rsidP="00C977EC">
      <w:pPr>
        <w:jc w:val="both"/>
        <w:rPr>
          <w:rFonts w:ascii="Arial Narrow" w:hAnsi="Arial Narrow"/>
          <w:sz w:val="28"/>
          <w:szCs w:val="28"/>
        </w:rPr>
      </w:pPr>
    </w:p>
    <w:p w14:paraId="5EA92CE8" w14:textId="77777777" w:rsidR="00C62C46" w:rsidRDefault="00B66B29" w:rsidP="00C977EC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Y el tipo de letra a usar es ARIAL NARROW preferiblemente 12 (puede variar según la necesidad.</w:t>
      </w:r>
      <w:r w:rsidR="00C62C46">
        <w:rPr>
          <w:rFonts w:ascii="Arial Narrow" w:hAnsi="Arial Narrow"/>
          <w:sz w:val="28"/>
          <w:szCs w:val="28"/>
        </w:rPr>
        <w:t xml:space="preserve"> </w:t>
      </w:r>
    </w:p>
    <w:p w14:paraId="7196D064" w14:textId="77777777" w:rsidR="00E4464C" w:rsidRDefault="00E4464C" w:rsidP="00B66B29">
      <w:pPr>
        <w:rPr>
          <w:rFonts w:ascii="Arial Narrow" w:hAnsi="Arial Narrow"/>
          <w:sz w:val="28"/>
          <w:szCs w:val="28"/>
        </w:rPr>
      </w:pPr>
    </w:p>
    <w:p w14:paraId="7CCBC22A" w14:textId="77777777" w:rsidR="00E4464C" w:rsidRDefault="00E4464C" w:rsidP="00C977EC">
      <w:pPr>
        <w:jc w:val="both"/>
        <w:rPr>
          <w:rFonts w:ascii="Arial Narrow" w:hAnsi="Arial Narrow"/>
          <w:b/>
          <w:sz w:val="28"/>
          <w:szCs w:val="28"/>
        </w:rPr>
      </w:pPr>
      <w:r w:rsidRPr="00E4464C">
        <w:rPr>
          <w:rFonts w:ascii="Arial Narrow" w:hAnsi="Arial Narrow"/>
          <w:sz w:val="28"/>
          <w:szCs w:val="28"/>
        </w:rPr>
        <w:t>Tener como referencia el esquema de este procedimiento para la elaboración de los necesarios de cada proceso</w:t>
      </w:r>
      <w:r>
        <w:rPr>
          <w:rFonts w:ascii="Arial Narrow" w:hAnsi="Arial Narrow"/>
          <w:b/>
          <w:sz w:val="28"/>
          <w:szCs w:val="28"/>
        </w:rPr>
        <w:t xml:space="preserve">. </w:t>
      </w:r>
    </w:p>
    <w:p w14:paraId="34FF1C98" w14:textId="77777777" w:rsidR="00E4464C" w:rsidRPr="00A35BC9" w:rsidRDefault="00E4464C" w:rsidP="00B66B29">
      <w:pPr>
        <w:rPr>
          <w:rFonts w:ascii="Arial Narrow" w:hAnsi="Arial Narrow"/>
          <w:b/>
          <w:sz w:val="28"/>
          <w:szCs w:val="28"/>
        </w:rPr>
      </w:pPr>
    </w:p>
    <w:p w14:paraId="7A137ECB" w14:textId="77777777" w:rsidR="00C62C46" w:rsidRDefault="00A35BC9" w:rsidP="00A35BC9">
      <w:pPr>
        <w:jc w:val="both"/>
        <w:rPr>
          <w:rFonts w:ascii="Arial Narrow" w:hAnsi="Arial Narrow"/>
          <w:sz w:val="28"/>
          <w:szCs w:val="28"/>
        </w:rPr>
      </w:pPr>
      <w:r w:rsidRPr="00A35BC9">
        <w:rPr>
          <w:rFonts w:ascii="Arial Narrow" w:hAnsi="Arial Narrow"/>
          <w:b/>
          <w:sz w:val="28"/>
          <w:szCs w:val="28"/>
        </w:rPr>
        <w:t>Nota importante</w:t>
      </w:r>
      <w:r>
        <w:rPr>
          <w:rFonts w:ascii="Arial Narrow" w:hAnsi="Arial Narrow"/>
          <w:sz w:val="28"/>
          <w:szCs w:val="28"/>
        </w:rPr>
        <w:t xml:space="preserve">: </w:t>
      </w:r>
      <w:r w:rsidR="00C62C46">
        <w:rPr>
          <w:rFonts w:ascii="Arial Narrow" w:hAnsi="Arial Narrow"/>
          <w:sz w:val="28"/>
          <w:szCs w:val="28"/>
        </w:rPr>
        <w:t>En el momento de crear la información documentada, revisarla, aprobarla, codificarla y controlarla la primera vez para dar inicio a la fase de ejecución, verificación y mejora del SGI se realizará un Acta identificando y referenciando el listado general o maestro de documentos con las versiones en las que van los documentos y demás identificación y se hace un punto cero</w:t>
      </w:r>
      <w:r w:rsidR="001872FC">
        <w:rPr>
          <w:rFonts w:ascii="Arial Narrow" w:hAnsi="Arial Narrow"/>
          <w:sz w:val="28"/>
          <w:szCs w:val="28"/>
        </w:rPr>
        <w:t>.</w:t>
      </w:r>
    </w:p>
    <w:p w14:paraId="6D072C0D" w14:textId="77777777" w:rsidR="001872FC" w:rsidRDefault="001872FC" w:rsidP="00B66B29">
      <w:pPr>
        <w:rPr>
          <w:rFonts w:ascii="Arial Narrow" w:hAnsi="Arial Narrow"/>
          <w:sz w:val="28"/>
          <w:szCs w:val="28"/>
        </w:rPr>
      </w:pPr>
    </w:p>
    <w:p w14:paraId="7218C475" w14:textId="77777777" w:rsidR="001872FC" w:rsidRDefault="001872FC" w:rsidP="00A35BC9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 partir de eso momento cada que se requiera </w:t>
      </w:r>
      <w:r w:rsidRPr="005878B7">
        <w:rPr>
          <w:rFonts w:ascii="Arial Narrow" w:eastAsia="Arial Unicode MS" w:hAnsi="Arial Narrow" w:cs="Arial"/>
          <w:sz w:val="28"/>
          <w:szCs w:val="28"/>
        </w:rPr>
        <w:t>creación, modificación</w:t>
      </w:r>
      <w:r>
        <w:rPr>
          <w:rFonts w:ascii="Arial Narrow" w:eastAsia="Arial Unicode MS" w:hAnsi="Arial Narrow" w:cs="Arial"/>
          <w:sz w:val="28"/>
          <w:szCs w:val="28"/>
        </w:rPr>
        <w:t>, actualización</w:t>
      </w:r>
      <w:r w:rsidRPr="005878B7">
        <w:rPr>
          <w:rFonts w:ascii="Arial Narrow" w:eastAsia="Arial Unicode MS" w:hAnsi="Arial Narrow" w:cs="Arial"/>
          <w:sz w:val="28"/>
          <w:szCs w:val="28"/>
        </w:rPr>
        <w:t xml:space="preserve"> o anulación de documentos</w:t>
      </w:r>
      <w:r>
        <w:rPr>
          <w:rFonts w:ascii="Arial Narrow" w:eastAsia="Arial Unicode MS" w:hAnsi="Arial Narrow" w:cs="Arial"/>
          <w:sz w:val="28"/>
          <w:szCs w:val="28"/>
        </w:rPr>
        <w:t xml:space="preserve"> se seguirá la siguiente indicación:</w:t>
      </w:r>
    </w:p>
    <w:p w14:paraId="48A21919" w14:textId="77777777" w:rsidR="00B66B29" w:rsidRPr="005878B7" w:rsidRDefault="00B66B29">
      <w:pPr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1980"/>
        <w:gridCol w:w="2070"/>
        <w:gridCol w:w="2070"/>
      </w:tblGrid>
      <w:tr w:rsidR="00951588" w:rsidRPr="005878B7" w14:paraId="1370A9D1" w14:textId="77777777" w:rsidTr="007F5526">
        <w:tc>
          <w:tcPr>
            <w:tcW w:w="3438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17A2E1BE" w14:textId="77777777" w:rsidR="00951588" w:rsidRPr="001872FC" w:rsidRDefault="00951588" w:rsidP="001872FC">
            <w:pPr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lastRenderedPageBreak/>
              <w:t>DESCRIPCIÓN/ observaciones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1A220FB6" w14:textId="77777777" w:rsidR="00951588" w:rsidRPr="001872FC" w:rsidRDefault="00951588" w:rsidP="001872FC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t>REQUISITO Y/O ACTIVIDAD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4EBE55D0" w14:textId="77777777" w:rsidR="00951588" w:rsidRPr="001872FC" w:rsidRDefault="00951588" w:rsidP="001872FC">
            <w:pPr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t>RESPONSABLE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573C39EB" w14:textId="77777777" w:rsidR="00951588" w:rsidRPr="001872FC" w:rsidRDefault="00951588" w:rsidP="001872FC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1872FC">
              <w:rPr>
                <w:rFonts w:ascii="Arial Narrow" w:hAnsi="Arial Narrow" w:cs="Arial"/>
                <w:b/>
                <w:bCs/>
                <w:sz w:val="28"/>
                <w:szCs w:val="28"/>
              </w:rPr>
              <w:t>INFORMACION DOCUMENTADA</w:t>
            </w:r>
          </w:p>
        </w:tc>
      </w:tr>
      <w:tr w:rsidR="006366C7" w:rsidRPr="005878B7" w14:paraId="0E38B277" w14:textId="77777777" w:rsidTr="007F5526">
        <w:tc>
          <w:tcPr>
            <w:tcW w:w="3438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4C09E8A7" w14:textId="77777777" w:rsidR="006366C7" w:rsidRPr="005878B7" w:rsidRDefault="006366C7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Cada líder de proceso solicita la creación, modificación o anulación de documentos al dueño de proceso de documentación vía correo electrónico especificando en este cambio a realizar, fecha, nombre del documento, ubicación del documento y justificación del cambio, eliminación o creación.</w:t>
            </w:r>
          </w:p>
          <w:p w14:paraId="0032F138" w14:textId="77777777" w:rsidR="006366C7" w:rsidRPr="005878B7" w:rsidRDefault="006366C7" w:rsidP="006366C7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 debe especificar el formato (por ejemplo, idioma, versión del software, gráficos) y sus medios de soporte (por ejemplo, papel, electrónico)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DC8DB76" w14:textId="77777777" w:rsidR="00951588" w:rsidRDefault="00951588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Creación y/o actualización de información documentada</w:t>
            </w:r>
          </w:p>
          <w:p w14:paraId="3AAF1758" w14:textId="77777777" w:rsidR="00C62C46" w:rsidRDefault="00C62C46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>
              <w:rPr>
                <w:rFonts w:ascii="Arial Narrow" w:eastAsia="Arial Unicode MS" w:hAnsi="Arial Narrow" w:cs="Arial"/>
                <w:sz w:val="28"/>
                <w:szCs w:val="28"/>
              </w:rPr>
              <w:t>Solicitud</w:t>
            </w:r>
          </w:p>
          <w:p w14:paraId="6BD18F9B" w14:textId="77777777" w:rsidR="00C62C46" w:rsidRDefault="00C62C46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38601FE" w14:textId="77777777" w:rsidR="00C62C46" w:rsidRPr="005878B7" w:rsidRDefault="00C62C46" w:rsidP="0095158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F3CABC7" w14:textId="77777777" w:rsidR="006366C7" w:rsidRPr="005878B7" w:rsidRDefault="006366C7" w:rsidP="006366C7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4EDD4A59" w14:textId="77777777" w:rsidR="00630628" w:rsidRPr="005878B7" w:rsidRDefault="00630628" w:rsidP="0063062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783D134A" w14:textId="77777777" w:rsidR="00630628" w:rsidRPr="005878B7" w:rsidRDefault="00630628" w:rsidP="0063062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5B08B5D1" w14:textId="77777777" w:rsidR="00630628" w:rsidRPr="005878B7" w:rsidRDefault="00630628" w:rsidP="0063062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E182D18" w14:textId="77777777" w:rsidR="00630628" w:rsidRPr="005878B7" w:rsidRDefault="00630628" w:rsidP="0063062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16DEB4AB" w14:textId="77777777" w:rsidR="006366C7" w:rsidRPr="005878B7" w:rsidRDefault="006366C7" w:rsidP="006366C7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0AD9C6F4" w14:textId="77777777" w:rsidR="006366C7" w:rsidRPr="005878B7" w:rsidRDefault="006366C7" w:rsidP="006366C7">
            <w:pPr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D55B0B" w:rsidRPr="005878B7" w14:paraId="69A28189" w14:textId="77777777" w:rsidTr="00D55B0B">
        <w:tc>
          <w:tcPr>
            <w:tcW w:w="3438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18F6C87F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Toda la información documentada de la organización inherente al Sistema de Gestión integrado debe ser revisado por el dueño del proceso y aprobados por el Líder de proceso</w:t>
            </w:r>
          </w:p>
          <w:p w14:paraId="50EEC7D8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Gestión de mejora y manejo de la información y/o la gerencia.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4B1F511A" w14:textId="77777777" w:rsidR="00D55B0B" w:rsidRPr="005878B7" w:rsidRDefault="00D55B0B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65F9C3DC" w14:textId="77777777" w:rsidR="00D55B0B" w:rsidRPr="005878B7" w:rsidRDefault="00D55B0B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C66F467" w14:textId="77777777" w:rsidR="00D55B0B" w:rsidRPr="005878B7" w:rsidRDefault="00D55B0B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revisión y aprobación de información documentada por gerencia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5023141B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F3B1409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62C75D1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666E54A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Gerente o quien designe</w:t>
            </w:r>
          </w:p>
          <w:p w14:paraId="52F596BB" w14:textId="77777777" w:rsidR="00D55B0B" w:rsidRPr="005878B7" w:rsidRDefault="00D55B0B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la gerencia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64355AD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A965116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6D91D72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 realiza la solicitud por correo electrónico al Líder de proceso</w:t>
            </w:r>
          </w:p>
          <w:p w14:paraId="1A918266" w14:textId="77777777" w:rsidR="00D55B0B" w:rsidRPr="005878B7" w:rsidRDefault="00D55B0B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de Gestión de mejora y manejo de la información </w:t>
            </w:r>
          </w:p>
          <w:p w14:paraId="47B3E296" w14:textId="77777777" w:rsidR="00D55B0B" w:rsidRPr="005878B7" w:rsidRDefault="00D55B0B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a los   correos:</w:t>
            </w:r>
          </w:p>
          <w:p w14:paraId="67E71F81" w14:textId="77777777" w:rsidR="00D55B0B" w:rsidRPr="005878B7" w:rsidRDefault="00C55586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hyperlink r:id="rId13" w:history="1">
              <w:r w:rsidR="00D55B0B" w:rsidRPr="005878B7">
                <w:rPr>
                  <w:rStyle w:val="Hipervnculo"/>
                  <w:rFonts w:ascii="Arial Narrow" w:hAnsi="Arial Narrow" w:cs="Arial"/>
                  <w:b/>
                  <w:bCs/>
                  <w:sz w:val="28"/>
                  <w:szCs w:val="28"/>
                  <w:highlight w:val="yellow"/>
                </w:rPr>
                <w:t>nutriservicesuniontemporal@gmail.com</w:t>
              </w:r>
            </w:hyperlink>
            <w:r w:rsidR="00D55B0B" w:rsidRPr="005878B7">
              <w:rPr>
                <w:rFonts w:ascii="Arial Narrow" w:hAnsi="Arial Narrow" w:cs="Arial"/>
                <w:b/>
                <w:bCs/>
                <w:sz w:val="28"/>
                <w:szCs w:val="28"/>
              </w:rPr>
              <w:t>;</w:t>
            </w:r>
          </w:p>
          <w:p w14:paraId="7DF4E37C" w14:textId="77777777" w:rsidR="00D55B0B" w:rsidRPr="005878B7" w:rsidRDefault="00D55B0B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847B60" w:rsidRPr="005878B7" w14:paraId="3D2E163F" w14:textId="77777777" w:rsidTr="00847B60">
        <w:tc>
          <w:tcPr>
            <w:tcW w:w="3438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25995584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lastRenderedPageBreak/>
              <w:t xml:space="preserve">Una vez aprobada la información documentada, se codifican de acuerdo a </w:t>
            </w:r>
            <w:smartTag w:uri="urn:schemas-microsoft-com:office:smarttags" w:element="PersonName">
              <w:smartTagPr>
                <w:attr w:name="ProductID" w:val="la Estructura"/>
              </w:smartTagPr>
              <w:r w:rsidRPr="005878B7">
                <w:rPr>
                  <w:rFonts w:ascii="Arial Narrow" w:eastAsia="Arial Unicode MS" w:hAnsi="Arial Narrow" w:cs="Arial"/>
                  <w:sz w:val="28"/>
                  <w:szCs w:val="28"/>
                </w:rPr>
                <w:t>la Estructura</w:t>
              </w:r>
            </w:smartTag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de </w:t>
            </w:r>
            <w:smartTag w:uri="urn:schemas-microsoft-com:office:smarttags" w:element="PersonName">
              <w:smartTagPr>
                <w:attr w:name="ProductID" w:val="la Codificaci￳n"/>
              </w:smartTagPr>
              <w:r w:rsidRPr="005878B7">
                <w:rPr>
                  <w:rFonts w:ascii="Arial Narrow" w:eastAsia="Arial Unicode MS" w:hAnsi="Arial Narrow" w:cs="Arial"/>
                  <w:sz w:val="28"/>
                  <w:szCs w:val="28"/>
                </w:rPr>
                <w:t>la Codificación</w:t>
              </w:r>
            </w:smartTag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y se editan incluyendo si es un procedimiento el control de cambios en el mismo documento para su posterior distribución.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44FB30F8" w14:textId="77777777" w:rsidR="00847B60" w:rsidRPr="005878B7" w:rsidRDefault="00847B60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1D11568" w14:textId="77777777" w:rsidR="00847B60" w:rsidRPr="00847B60" w:rsidRDefault="00847B60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codificación, edición de información documentada y control de cambios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1DA6542E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041E394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22B00AE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10A7E1C" w14:textId="77777777" w:rsidR="00847B60" w:rsidRPr="005878B7" w:rsidRDefault="00847B60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3DBF6E5A" w14:textId="77777777" w:rsidR="00847B60" w:rsidRPr="005878B7" w:rsidRDefault="00847B60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42C6D796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E1831B3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4E11D2A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1126E5D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DE403A5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4D705E0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Estructura de codificación</w:t>
            </w:r>
          </w:p>
          <w:p w14:paraId="30260433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De documentos</w:t>
            </w:r>
          </w:p>
        </w:tc>
      </w:tr>
    </w:tbl>
    <w:p w14:paraId="62431CDC" w14:textId="77777777" w:rsidR="00D55B0B" w:rsidRPr="005878B7" w:rsidRDefault="00D55B0B" w:rsidP="003425D7">
      <w:pPr>
        <w:rPr>
          <w:rFonts w:ascii="Arial Narrow" w:hAnsi="Arial Narrow"/>
          <w:bCs/>
          <w:i/>
          <w:iCs/>
          <w:sz w:val="28"/>
          <w:szCs w:val="28"/>
        </w:rPr>
      </w:pPr>
    </w:p>
    <w:p w14:paraId="2428369A" w14:textId="77777777" w:rsidR="00B70D03" w:rsidRPr="005878B7" w:rsidRDefault="00E20F1C" w:rsidP="003425D7">
      <w:p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bCs/>
          <w:i/>
          <w:iCs/>
          <w:sz w:val="28"/>
          <w:szCs w:val="28"/>
        </w:rPr>
        <w:t>7.5.3</w:t>
      </w:r>
      <w:r w:rsidRPr="005878B7">
        <w:rPr>
          <w:rFonts w:ascii="Arial Narrow" w:hAnsi="Arial Narrow"/>
          <w:sz w:val="28"/>
          <w:szCs w:val="28"/>
        </w:rPr>
        <w:t xml:space="preserve"> control de la información documentada. </w:t>
      </w:r>
    </w:p>
    <w:p w14:paraId="46420F01" w14:textId="57E4F17D" w:rsidR="00E20F1C" w:rsidRPr="005878B7" w:rsidRDefault="00E20F1C" w:rsidP="00E20F1C">
      <w:pPr>
        <w:rPr>
          <w:rFonts w:ascii="Arial Narrow" w:hAnsi="Arial Narrow"/>
          <w:i/>
          <w:iCs/>
          <w:sz w:val="28"/>
          <w:szCs w:val="28"/>
        </w:rPr>
      </w:pPr>
      <w:r w:rsidRPr="005878B7">
        <w:rPr>
          <w:rFonts w:ascii="Arial Narrow" w:hAnsi="Arial Narrow"/>
          <w:b/>
          <w:bCs/>
          <w:i/>
          <w:iCs/>
          <w:sz w:val="28"/>
          <w:szCs w:val="28"/>
        </w:rPr>
        <w:t>"7.5.3.1.</w:t>
      </w:r>
      <w:r w:rsidRPr="005878B7">
        <w:rPr>
          <w:rFonts w:ascii="Arial Narrow" w:hAnsi="Arial Narrow"/>
          <w:i/>
          <w:iCs/>
          <w:sz w:val="28"/>
          <w:szCs w:val="28"/>
        </w:rPr>
        <w:t xml:space="preserve"> La información documentada requerida por el sistema de gestión </w:t>
      </w:r>
      <w:r w:rsidR="006401FA">
        <w:rPr>
          <w:rFonts w:ascii="Arial Narrow" w:hAnsi="Arial Narrow"/>
          <w:i/>
          <w:iCs/>
          <w:sz w:val="28"/>
          <w:szCs w:val="28"/>
        </w:rPr>
        <w:t xml:space="preserve">integrado </w:t>
      </w:r>
      <w:r w:rsidRPr="005878B7">
        <w:rPr>
          <w:rFonts w:ascii="Arial Narrow" w:hAnsi="Arial Narrow"/>
          <w:i/>
          <w:iCs/>
          <w:sz w:val="28"/>
          <w:szCs w:val="28"/>
        </w:rPr>
        <w:t xml:space="preserve"> se debe controlar para asegurarse de que:</w:t>
      </w:r>
    </w:p>
    <w:p w14:paraId="49E398E2" w14:textId="77777777" w:rsidR="00E20F1C" w:rsidRPr="005878B7" w:rsidRDefault="00E20F1C" w:rsidP="00E20F1C">
      <w:pPr>
        <w:rPr>
          <w:rFonts w:ascii="Arial Narrow" w:hAnsi="Arial Narrow"/>
          <w:i/>
          <w:iCs/>
          <w:sz w:val="28"/>
          <w:szCs w:val="28"/>
        </w:rPr>
      </w:pPr>
    </w:p>
    <w:p w14:paraId="19421BD1" w14:textId="77777777" w:rsidR="00E20F1C" w:rsidRPr="005878B7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esté disponible y sea idónea para su uso, dónde y cuándo se necesite.</w:t>
      </w:r>
    </w:p>
    <w:p w14:paraId="27D927EA" w14:textId="77777777" w:rsidR="00E20F1C" w:rsidRPr="005878B7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esté protegida adecuadamente (por ejemplo, contra pérdida de la confidencialidad, uso inadecuado o pérdida de integridad).</w:t>
      </w:r>
    </w:p>
    <w:p w14:paraId="16287F21" w14:textId="77777777" w:rsidR="00E20F1C" w:rsidRPr="005878B7" w:rsidRDefault="00E20F1C" w:rsidP="00E20F1C">
      <w:pPr>
        <w:ind w:left="720"/>
        <w:rPr>
          <w:rFonts w:ascii="Arial Narrow" w:hAnsi="Arial Narrow"/>
          <w:sz w:val="28"/>
          <w:szCs w:val="28"/>
        </w:rPr>
      </w:pPr>
    </w:p>
    <w:p w14:paraId="6A260990" w14:textId="77777777" w:rsidR="00E20F1C" w:rsidRPr="005878B7" w:rsidRDefault="00E20F1C" w:rsidP="00E20F1C">
      <w:p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b/>
          <w:bCs/>
          <w:sz w:val="28"/>
          <w:szCs w:val="28"/>
        </w:rPr>
        <w:t>7.5.3.2.</w:t>
      </w:r>
      <w:r w:rsidRPr="005878B7">
        <w:rPr>
          <w:rFonts w:ascii="Arial Narrow" w:hAnsi="Arial Narrow"/>
          <w:sz w:val="28"/>
          <w:szCs w:val="28"/>
        </w:rPr>
        <w:t xml:space="preserve"> Para el control de la información documentada, la organización debe abordar las siguientes actividades, según corresponda:</w:t>
      </w:r>
    </w:p>
    <w:p w14:paraId="5BE93A62" w14:textId="77777777" w:rsidR="00E20F1C" w:rsidRPr="005878B7" w:rsidRDefault="00E20F1C" w:rsidP="00E20F1C">
      <w:pPr>
        <w:rPr>
          <w:rFonts w:ascii="Arial Narrow" w:hAnsi="Arial Narrow"/>
          <w:sz w:val="28"/>
          <w:szCs w:val="28"/>
        </w:rPr>
      </w:pPr>
    </w:p>
    <w:p w14:paraId="46F873C9" w14:textId="77777777" w:rsidR="00E20F1C" w:rsidRPr="005878B7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distribución, acceso, recuperación y uso.</w:t>
      </w:r>
    </w:p>
    <w:p w14:paraId="480BD2B8" w14:textId="77777777" w:rsidR="00E20F1C" w:rsidRPr="005878B7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almacenamiento y preservación, incluida la preservación de la legibilidad.</w:t>
      </w:r>
    </w:p>
    <w:p w14:paraId="2DB23B99" w14:textId="77777777" w:rsidR="00E20F1C" w:rsidRPr="005878B7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control de cambios, (por ejemplo, control de versión).</w:t>
      </w:r>
    </w:p>
    <w:p w14:paraId="38B821B4" w14:textId="1F034006" w:rsidR="00E20F1C" w:rsidRDefault="00E20F1C" w:rsidP="00E20F1C">
      <w:pPr>
        <w:numPr>
          <w:ilvl w:val="0"/>
          <w:numId w:val="14"/>
        </w:numPr>
        <w:rPr>
          <w:rFonts w:ascii="Arial Narrow" w:hAnsi="Arial Narrow"/>
          <w:sz w:val="28"/>
          <w:szCs w:val="28"/>
        </w:rPr>
      </w:pPr>
      <w:r w:rsidRPr="005878B7">
        <w:rPr>
          <w:rFonts w:ascii="Arial Narrow" w:hAnsi="Arial Narrow"/>
          <w:sz w:val="28"/>
          <w:szCs w:val="28"/>
        </w:rPr>
        <w:t>conservación y disposición.</w:t>
      </w:r>
    </w:p>
    <w:p w14:paraId="5ABBD6A8" w14:textId="257EB0A5" w:rsidR="006401FA" w:rsidRDefault="006401FA" w:rsidP="006401FA">
      <w:pPr>
        <w:rPr>
          <w:rFonts w:ascii="Arial Narrow" w:hAnsi="Arial Narrow"/>
          <w:sz w:val="28"/>
          <w:szCs w:val="28"/>
        </w:rPr>
      </w:pPr>
    </w:p>
    <w:p w14:paraId="084B7A1E" w14:textId="77777777" w:rsidR="006401FA" w:rsidRDefault="006401FA" w:rsidP="006401FA">
      <w:pPr>
        <w:rPr>
          <w:rFonts w:ascii="Arial Narrow" w:hAnsi="Arial Narrow"/>
          <w:sz w:val="28"/>
          <w:szCs w:val="28"/>
        </w:rPr>
      </w:pPr>
    </w:p>
    <w:p w14:paraId="384BA73E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162"/>
        <w:gridCol w:w="1964"/>
        <w:gridCol w:w="2089"/>
        <w:gridCol w:w="2113"/>
      </w:tblGrid>
      <w:tr w:rsidR="00847B60" w:rsidRPr="005878B7" w14:paraId="209C49E0" w14:textId="77777777" w:rsidTr="007F5526">
        <w:trPr>
          <w:trHeight w:val="720"/>
        </w:trPr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43F9E6A1" w14:textId="77777777" w:rsidR="00847B60" w:rsidRPr="001872FC" w:rsidRDefault="00847B60" w:rsidP="00847B60">
            <w:pPr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t>DESCRIPCIÓN/ observaciones</w:t>
            </w: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5B30D02A" w14:textId="77777777" w:rsidR="00847B60" w:rsidRPr="001872FC" w:rsidRDefault="00847B60" w:rsidP="00847B60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t>REQUISITO Y/O ACTIVIDAD</w:t>
            </w: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1166606F" w14:textId="77777777" w:rsidR="00847B60" w:rsidRPr="001872FC" w:rsidRDefault="00847B60" w:rsidP="00847B60">
            <w:pPr>
              <w:jc w:val="center"/>
              <w:rPr>
                <w:rFonts w:ascii="Arial Narrow" w:eastAsia="Arial Unicode MS" w:hAnsi="Arial Narrow" w:cs="Arial"/>
                <w:b/>
                <w:sz w:val="28"/>
                <w:szCs w:val="28"/>
              </w:rPr>
            </w:pPr>
            <w:r w:rsidRPr="001872FC">
              <w:rPr>
                <w:rFonts w:ascii="Arial Narrow" w:eastAsia="Arial Unicode MS" w:hAnsi="Arial Narrow" w:cs="Arial"/>
                <w:b/>
                <w:sz w:val="28"/>
                <w:szCs w:val="28"/>
              </w:rPr>
              <w:t>RESPONSABLE</w:t>
            </w: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793ED815" w14:textId="77777777" w:rsidR="00847B60" w:rsidRPr="001872FC" w:rsidRDefault="00847B60" w:rsidP="00847B60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1872FC">
              <w:rPr>
                <w:rFonts w:ascii="Arial Narrow" w:hAnsi="Arial Narrow" w:cs="Arial"/>
                <w:b/>
                <w:bCs/>
                <w:sz w:val="28"/>
                <w:szCs w:val="28"/>
              </w:rPr>
              <w:t>INFORMACION DOCUMENTADA</w:t>
            </w:r>
          </w:p>
        </w:tc>
      </w:tr>
      <w:tr w:rsidR="00847B60" w:rsidRPr="005878B7" w14:paraId="53249FCB" w14:textId="77777777" w:rsidTr="00847B60">
        <w:trPr>
          <w:trHeight w:val="3142"/>
        </w:trPr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08080C52" w14:textId="77777777" w:rsidR="00847B60" w:rsidRPr="005878B7" w:rsidRDefault="00847B60" w:rsidP="00847B60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lastRenderedPageBreak/>
              <w:t>El listado maestro de documentos es a su vez el documento que especifica el control de toda la información documentada incluyendo la distribución, acceso, recuperación y uso; el almacenamiento y preservación, incluida la preservación de la legibilidad; el control de cambios y la  conservación y disposición.</w:t>
            </w: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34B3F2EB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D34F5C7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C83EB01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incluir en </w:t>
            </w:r>
            <w:r w:rsidR="001365C9" w:rsidRPr="005878B7"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 xml:space="preserve">listado </w:t>
            </w:r>
            <w:r w:rsidR="001365C9"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>general</w:t>
            </w:r>
            <w:r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 xml:space="preserve"> o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>maestro de documentos (información documentada)</w:t>
            </w:r>
          </w:p>
          <w:p w14:paraId="0B4020A7" w14:textId="77777777" w:rsidR="00847B60" w:rsidRPr="005878B7" w:rsidRDefault="00847B60" w:rsidP="00847B60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1D7B270A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F904CB7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6971CD3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D57B0E4" w14:textId="77777777" w:rsidR="00847B60" w:rsidRPr="005878B7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764E44C3" w14:textId="77777777" w:rsidR="00847B60" w:rsidRPr="00847B60" w:rsidRDefault="00847B60" w:rsidP="00847B60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</w:tc>
        <w:tc>
          <w:tcPr>
            <w:tcW w:w="0" w:type="auto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2A1F701D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3EFCA41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F96A722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B95CD12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4EC440E" w14:textId="77777777" w:rsidR="00847B60" w:rsidRPr="005878B7" w:rsidRDefault="00847B60" w:rsidP="00847B60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Listado maestro de</w:t>
            </w:r>
          </w:p>
          <w:p w14:paraId="00AB3296" w14:textId="77777777" w:rsidR="00847B60" w:rsidRPr="00847B60" w:rsidRDefault="00847B60" w:rsidP="00847B60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Documentos</w:t>
            </w:r>
          </w:p>
        </w:tc>
      </w:tr>
    </w:tbl>
    <w:p w14:paraId="5220BBB2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</w:p>
    <w:p w14:paraId="675A442A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Para la identificación del autor, formato y el medio de soporte físico o electrónico se utiliza el listado general o maestro de documentos, el cual a su vez identifica y co</w:t>
      </w:r>
      <w:r w:rsidR="00B37EA8">
        <w:rPr>
          <w:rFonts w:ascii="Arial Narrow" w:hAnsi="Arial Narrow"/>
          <w:sz w:val="28"/>
          <w:szCs w:val="28"/>
        </w:rPr>
        <w:t>ntrola la siguiente información:</w:t>
      </w:r>
    </w:p>
    <w:p w14:paraId="379FCEE7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Proceso</w:t>
      </w:r>
    </w:p>
    <w:p w14:paraId="57F097D4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 xml:space="preserve">Tipo </w:t>
      </w:r>
      <w:r>
        <w:rPr>
          <w:rFonts w:ascii="Arial Narrow" w:hAnsi="Arial Narrow"/>
          <w:sz w:val="28"/>
          <w:szCs w:val="28"/>
        </w:rPr>
        <w:t>de proceso</w:t>
      </w:r>
      <w:r w:rsidRPr="00B66B29">
        <w:rPr>
          <w:rFonts w:ascii="Arial Narrow" w:hAnsi="Arial Narrow"/>
          <w:sz w:val="28"/>
          <w:szCs w:val="28"/>
        </w:rPr>
        <w:tab/>
      </w:r>
    </w:p>
    <w:p w14:paraId="0AF5C6E6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Código</w:t>
      </w:r>
      <w:r w:rsidRPr="00B66B29">
        <w:rPr>
          <w:rFonts w:ascii="Arial Narrow" w:hAnsi="Arial Narrow"/>
          <w:sz w:val="28"/>
          <w:szCs w:val="28"/>
        </w:rPr>
        <w:tab/>
      </w:r>
    </w:p>
    <w:p w14:paraId="745F5C4E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Versión</w:t>
      </w:r>
      <w:r w:rsidRPr="00B66B29">
        <w:rPr>
          <w:rFonts w:ascii="Arial Narrow" w:hAnsi="Arial Narrow"/>
          <w:sz w:val="28"/>
          <w:szCs w:val="28"/>
        </w:rPr>
        <w:tab/>
      </w:r>
    </w:p>
    <w:p w14:paraId="47891561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 xml:space="preserve">Fecha </w:t>
      </w:r>
      <w:r w:rsidR="00FF6756" w:rsidRPr="00B66B29">
        <w:rPr>
          <w:rFonts w:ascii="Arial Narrow" w:hAnsi="Arial Narrow"/>
          <w:sz w:val="28"/>
          <w:szCs w:val="28"/>
        </w:rPr>
        <w:t>última</w:t>
      </w:r>
      <w:r w:rsidRPr="00B66B29">
        <w:rPr>
          <w:rFonts w:ascii="Arial Narrow" w:hAnsi="Arial Narrow"/>
          <w:sz w:val="28"/>
          <w:szCs w:val="28"/>
        </w:rPr>
        <w:t xml:space="preserve"> versión</w:t>
      </w:r>
    </w:p>
    <w:p w14:paraId="3E145224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Fecha de creación</w:t>
      </w:r>
      <w:r w:rsidRPr="00B66B29">
        <w:rPr>
          <w:rFonts w:ascii="Arial Narrow" w:hAnsi="Arial Narrow"/>
          <w:sz w:val="28"/>
          <w:szCs w:val="28"/>
        </w:rPr>
        <w:tab/>
      </w:r>
    </w:p>
    <w:p w14:paraId="67D95E88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Nombre</w:t>
      </w:r>
    </w:p>
    <w:p w14:paraId="3CA184C0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Documentos relacionados</w:t>
      </w:r>
      <w:r w:rsidRPr="00B66B29">
        <w:rPr>
          <w:rFonts w:ascii="Arial Narrow" w:hAnsi="Arial Narrow"/>
          <w:sz w:val="28"/>
          <w:szCs w:val="28"/>
        </w:rPr>
        <w:tab/>
      </w:r>
    </w:p>
    <w:p w14:paraId="5140271C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Elaborado</w:t>
      </w:r>
      <w:r w:rsidRPr="00B66B29">
        <w:rPr>
          <w:rFonts w:ascii="Arial Narrow" w:hAnsi="Arial Narrow"/>
          <w:sz w:val="28"/>
          <w:szCs w:val="28"/>
        </w:rPr>
        <w:tab/>
      </w:r>
    </w:p>
    <w:p w14:paraId="5D7B97AA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 xml:space="preserve">Revisado </w:t>
      </w:r>
      <w:r w:rsidRPr="00B66B29">
        <w:rPr>
          <w:rFonts w:ascii="Arial Narrow" w:hAnsi="Arial Narrow"/>
          <w:sz w:val="28"/>
          <w:szCs w:val="28"/>
        </w:rPr>
        <w:tab/>
        <w:t xml:space="preserve"> </w:t>
      </w:r>
    </w:p>
    <w:p w14:paraId="6B04C121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Aprobado</w:t>
      </w:r>
      <w:r w:rsidRPr="00B66B29">
        <w:rPr>
          <w:rFonts w:ascii="Arial Narrow" w:hAnsi="Arial Narrow"/>
          <w:sz w:val="28"/>
          <w:szCs w:val="28"/>
        </w:rPr>
        <w:tab/>
      </w:r>
    </w:p>
    <w:p w14:paraId="52BC1AE6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 xml:space="preserve">Revisión y actualización </w:t>
      </w:r>
      <w:r w:rsidRPr="00B66B29">
        <w:rPr>
          <w:rFonts w:ascii="Arial Narrow" w:hAnsi="Arial Narrow"/>
          <w:sz w:val="28"/>
          <w:szCs w:val="28"/>
        </w:rPr>
        <w:tab/>
      </w:r>
    </w:p>
    <w:p w14:paraId="399F6A14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Responsable</w:t>
      </w:r>
      <w:r w:rsidRPr="00B66B29">
        <w:rPr>
          <w:rFonts w:ascii="Arial Narrow" w:hAnsi="Arial Narrow"/>
          <w:sz w:val="28"/>
          <w:szCs w:val="28"/>
        </w:rPr>
        <w:tab/>
      </w:r>
    </w:p>
    <w:p w14:paraId="3F9D637C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U</w:t>
      </w:r>
      <w:r w:rsidRPr="00C62C46">
        <w:rPr>
          <w:rFonts w:ascii="Arial Narrow" w:hAnsi="Arial Narrow"/>
          <w:sz w:val="28"/>
          <w:szCs w:val="28"/>
        </w:rPr>
        <w:t xml:space="preserve">bicación y almacenamiento </w:t>
      </w:r>
      <w:r w:rsidRPr="00C62C46">
        <w:rPr>
          <w:rFonts w:ascii="Arial Narrow" w:hAnsi="Arial Narrow"/>
          <w:sz w:val="28"/>
          <w:szCs w:val="28"/>
        </w:rPr>
        <w:tab/>
      </w:r>
    </w:p>
    <w:p w14:paraId="43A8D866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M</w:t>
      </w:r>
      <w:r w:rsidRPr="00C62C46">
        <w:rPr>
          <w:rFonts w:ascii="Arial Narrow" w:hAnsi="Arial Narrow"/>
          <w:sz w:val="28"/>
          <w:szCs w:val="28"/>
        </w:rPr>
        <w:t xml:space="preserve">edio de soporte y preservación </w:t>
      </w:r>
    </w:p>
    <w:p w14:paraId="7FE0D02B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 w:rsidRPr="00B66B29">
        <w:rPr>
          <w:rFonts w:ascii="Arial Narrow" w:hAnsi="Arial Narrow"/>
          <w:sz w:val="28"/>
          <w:szCs w:val="28"/>
        </w:rPr>
        <w:t>Tiempo de retención</w:t>
      </w:r>
    </w:p>
    <w:p w14:paraId="4BB8E503" w14:textId="77777777" w:rsidR="00A241E6" w:rsidRDefault="00A241E6" w:rsidP="00A241E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Conservación y disposición</w:t>
      </w:r>
      <w:r w:rsidR="00B37EA8">
        <w:rPr>
          <w:rFonts w:ascii="Arial Narrow" w:hAnsi="Arial Narrow"/>
          <w:sz w:val="28"/>
          <w:szCs w:val="28"/>
        </w:rPr>
        <w:t>.</w:t>
      </w:r>
    </w:p>
    <w:p w14:paraId="13CB595B" w14:textId="77777777" w:rsidR="00B37EA8" w:rsidRDefault="00B37EA8" w:rsidP="00A241E6">
      <w:pPr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450"/>
        <w:gridCol w:w="1620"/>
        <w:gridCol w:w="1980"/>
        <w:gridCol w:w="2070"/>
      </w:tblGrid>
      <w:tr w:rsidR="00B37EA8" w:rsidRPr="005878B7" w14:paraId="46092CBE" w14:textId="77777777" w:rsidTr="007F5526">
        <w:tc>
          <w:tcPr>
            <w:tcW w:w="3438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28DCAEF2" w14:textId="77777777" w:rsidR="00B37EA8" w:rsidRPr="00B37EA8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lastRenderedPageBreak/>
              <w:t>DESCRIPCIÓN/ observaciones</w:t>
            </w:r>
          </w:p>
        </w:tc>
        <w:tc>
          <w:tcPr>
            <w:tcW w:w="2070" w:type="dxa"/>
            <w:gridSpan w:val="2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7133313F" w14:textId="77777777" w:rsidR="00B37EA8" w:rsidRPr="00B37EA8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REQUISITO Y/O ACTIVIDAD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1FA228F9" w14:textId="77777777" w:rsidR="00B37EA8" w:rsidRPr="00B37EA8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RESPONSABLE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538135"/>
          </w:tcPr>
          <w:p w14:paraId="08CB22D8" w14:textId="77777777" w:rsidR="00B37EA8" w:rsidRPr="00B37EA8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INFORMACION DOCUMENTADA</w:t>
            </w:r>
          </w:p>
        </w:tc>
      </w:tr>
      <w:tr w:rsidR="00B37EA8" w:rsidRPr="005878B7" w14:paraId="1E863438" w14:textId="77777777" w:rsidTr="00FF6756">
        <w:tc>
          <w:tcPr>
            <w:tcW w:w="3888" w:type="dxa"/>
            <w:gridSpan w:val="2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58D847D2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Según el control especificado en el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>listado maestro de documentos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, se deben distribuir la información documentada para su utilización en las diferentes áreas de la organización y en los archivos especificados según listado maestro, para la distribución de los registros se usa la herramienta </w:t>
            </w:r>
            <w:proofErr w:type="spellStart"/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onedrive</w:t>
            </w:r>
            <w:proofErr w:type="spellEnd"/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a la cual se accede con el correo electrónico</w:t>
            </w:r>
            <w:r>
              <w:rPr>
                <w:rFonts w:ascii="Arial Narrow" w:eastAsia="Arial Unicode MS" w:hAnsi="Arial Narrow" w:cs="Arial"/>
                <w:sz w:val="28"/>
                <w:szCs w:val="28"/>
              </w:rPr>
              <w:t xml:space="preserve">,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asignado por la organización para cada proceso accede según nombre de usuario y clave asignada.</w:t>
            </w:r>
          </w:p>
          <w:p w14:paraId="6D9C8D39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C8CE40C" w14:textId="77777777" w:rsidR="00B37EA8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Seguir indicaciones de políticas de seguridad de la información, uso de internet, correo electrónico y   sistemas de la información y organización de archivos.</w:t>
            </w:r>
          </w:p>
          <w:p w14:paraId="7A18B0AC" w14:textId="77777777" w:rsidR="00B37EA8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>
              <w:rPr>
                <w:rFonts w:ascii="Arial Narrow" w:eastAsia="Arial Unicode MS" w:hAnsi="Arial Narrow" w:cs="Arial"/>
                <w:sz w:val="28"/>
                <w:szCs w:val="28"/>
              </w:rPr>
              <w:t>La información se socializa desde el proceso de gestión de mejora y manejo de la información documentada se administran los documentos solo para ver no editar por lo cual esas serán las últimas versiones y si se requiere algún cambio se debe descargar y solicitar la actualización descrito en paso anterior.</w:t>
            </w:r>
          </w:p>
          <w:p w14:paraId="4DECF3D0" w14:textId="77777777" w:rsidR="00B37EA8" w:rsidRPr="00B37EA8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>
              <w:rPr>
                <w:rFonts w:ascii="Arial Narrow" w:eastAsia="Arial Unicode MS" w:hAnsi="Arial Narrow" w:cs="Arial"/>
                <w:sz w:val="28"/>
                <w:szCs w:val="28"/>
              </w:rPr>
              <w:t xml:space="preserve">Para implementarlos y socializarlos se debe encargar cada dueño de proceso así como de la </w:t>
            </w:r>
            <w:r>
              <w:rPr>
                <w:rFonts w:ascii="Arial Narrow" w:eastAsia="Arial Unicode MS" w:hAnsi="Arial Narrow" w:cs="Arial"/>
                <w:sz w:val="28"/>
                <w:szCs w:val="28"/>
              </w:rPr>
              <w:lastRenderedPageBreak/>
              <w:t xml:space="preserve">administración y control de sus registros </w:t>
            </w:r>
          </w:p>
        </w:tc>
        <w:tc>
          <w:tcPr>
            <w:tcW w:w="162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75E05EE" w14:textId="77777777" w:rsidR="00B37EA8" w:rsidRPr="005878B7" w:rsidRDefault="00B37EA8" w:rsidP="00B37EA8">
            <w:pPr>
              <w:tabs>
                <w:tab w:val="left" w:pos="1060"/>
              </w:tabs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61C10233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Distribuir Y Utilizar En Áreas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46550AA4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02D49758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2FC17F8B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4C9823E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0A4F7224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AE48A43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3E91E3AB" w14:textId="77777777" w:rsidR="00B37EA8" w:rsidRPr="00B37EA8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Listado </w:t>
            </w:r>
            <w:r>
              <w:rPr>
                <w:rFonts w:ascii="Arial Narrow" w:eastAsia="Arial Unicode MS" w:hAnsi="Arial Narrow" w:cs="Arial"/>
                <w:sz w:val="28"/>
                <w:szCs w:val="28"/>
              </w:rPr>
              <w:t xml:space="preserve">general o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maestro de</w:t>
            </w:r>
            <w:r>
              <w:rPr>
                <w:rFonts w:ascii="Arial Narrow" w:eastAsia="Arial Unicode MS" w:hAnsi="Arial Narrow" w:cs="Arial"/>
                <w:sz w:val="28"/>
                <w:szCs w:val="28"/>
              </w:rPr>
              <w:t xml:space="preserve"> d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ocumentos</w:t>
            </w:r>
          </w:p>
        </w:tc>
      </w:tr>
      <w:tr w:rsidR="00B37EA8" w:rsidRPr="005878B7" w14:paraId="277ADE14" w14:textId="77777777" w:rsidTr="007F5526">
        <w:trPr>
          <w:trHeight w:val="262"/>
        </w:trPr>
        <w:tc>
          <w:tcPr>
            <w:tcW w:w="3888" w:type="dxa"/>
            <w:gridSpan w:val="2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5F434A7D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Se establecen las disposiciones en el 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  <w:lang w:val="es-MX"/>
              </w:rPr>
              <w:t>listado maestro de documentos y registros</w:t>
            </w: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para almacenamiento y protección.</w:t>
            </w:r>
          </w:p>
        </w:tc>
        <w:tc>
          <w:tcPr>
            <w:tcW w:w="162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B1F03B5" w14:textId="77777777" w:rsid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 w:rsidRPr="00B66B29">
              <w:rPr>
                <w:rFonts w:ascii="Arial Narrow" w:hAnsi="Arial Narrow"/>
                <w:sz w:val="28"/>
                <w:szCs w:val="28"/>
              </w:rPr>
              <w:t xml:space="preserve">Revisión y actualización </w:t>
            </w:r>
            <w:r w:rsidRPr="00B66B29">
              <w:rPr>
                <w:rFonts w:ascii="Arial Narrow" w:hAnsi="Arial Narrow"/>
                <w:sz w:val="28"/>
                <w:szCs w:val="28"/>
              </w:rPr>
              <w:tab/>
            </w:r>
          </w:p>
          <w:p w14:paraId="01542574" w14:textId="77777777" w:rsid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 w:rsidRPr="00B66B29">
              <w:rPr>
                <w:rFonts w:ascii="Arial Narrow" w:hAnsi="Arial Narrow"/>
                <w:sz w:val="28"/>
                <w:szCs w:val="28"/>
              </w:rPr>
              <w:t>Responsable</w:t>
            </w:r>
            <w:r w:rsidRPr="00B66B29">
              <w:rPr>
                <w:rFonts w:ascii="Arial Narrow" w:hAnsi="Arial Narrow"/>
                <w:sz w:val="28"/>
                <w:szCs w:val="28"/>
              </w:rPr>
              <w:tab/>
            </w:r>
          </w:p>
          <w:p w14:paraId="429BC179" w14:textId="77777777" w:rsid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</w:t>
            </w:r>
            <w:r w:rsidRPr="00C62C46">
              <w:rPr>
                <w:rFonts w:ascii="Arial Narrow" w:hAnsi="Arial Narrow"/>
                <w:sz w:val="28"/>
                <w:szCs w:val="28"/>
              </w:rPr>
              <w:t xml:space="preserve">bicación y almacenamiento </w:t>
            </w:r>
            <w:r w:rsidRPr="00C62C46">
              <w:rPr>
                <w:rFonts w:ascii="Arial Narrow" w:hAnsi="Arial Narrow"/>
                <w:sz w:val="28"/>
                <w:szCs w:val="28"/>
              </w:rPr>
              <w:tab/>
            </w:r>
          </w:p>
          <w:p w14:paraId="382A2254" w14:textId="77777777" w:rsid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</w:t>
            </w:r>
            <w:r w:rsidRPr="00C62C46">
              <w:rPr>
                <w:rFonts w:ascii="Arial Narrow" w:hAnsi="Arial Narrow"/>
                <w:sz w:val="28"/>
                <w:szCs w:val="28"/>
              </w:rPr>
              <w:t xml:space="preserve">edio de soporte y preservación </w:t>
            </w:r>
          </w:p>
          <w:p w14:paraId="5390E955" w14:textId="77777777" w:rsid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 w:rsidRPr="00B66B29">
              <w:rPr>
                <w:rFonts w:ascii="Arial Narrow" w:hAnsi="Arial Narrow"/>
                <w:sz w:val="28"/>
                <w:szCs w:val="28"/>
              </w:rPr>
              <w:t>Tiempo de retención</w:t>
            </w:r>
          </w:p>
          <w:p w14:paraId="01C75E81" w14:textId="77777777" w:rsidR="00B37EA8" w:rsidRPr="00FF6756" w:rsidRDefault="00FF6756" w:rsidP="00FF6756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Conservación y disposición.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011E3F5C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619240A9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Gestión de mejora y manejo de la información.</w:t>
            </w:r>
          </w:p>
          <w:p w14:paraId="2B314FFE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2419477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Listado maestro de</w:t>
            </w:r>
          </w:p>
          <w:p w14:paraId="30A44C5F" w14:textId="77777777" w:rsidR="00B37EA8" w:rsidRPr="005878B7" w:rsidRDefault="00B37EA8" w:rsidP="00B37EA8">
            <w:pPr>
              <w:tabs>
                <w:tab w:val="left" w:pos="1060"/>
              </w:tabs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Documentos</w:t>
            </w:r>
          </w:p>
        </w:tc>
      </w:tr>
      <w:tr w:rsidR="00B37EA8" w:rsidRPr="005878B7" w14:paraId="240584E1" w14:textId="77777777" w:rsidTr="00FF6756">
        <w:trPr>
          <w:trHeight w:val="2746"/>
        </w:trPr>
        <w:tc>
          <w:tcPr>
            <w:tcW w:w="3888" w:type="dxa"/>
            <w:gridSpan w:val="2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680FDA3E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 determina su eficacia, la conveniencia de su adecuación o la determinación de su discontinuidad y se solicita a través de correo electrónico ubicándolo en la carpeta de obsoletos</w:t>
            </w:r>
            <w:r w:rsidR="00FF6756">
              <w:rPr>
                <w:rFonts w:ascii="Arial Narrow" w:eastAsia="Arial Unicode MS" w:hAnsi="Arial Narrow" w:cs="Arial"/>
                <w:sz w:val="28"/>
                <w:szCs w:val="28"/>
              </w:rPr>
              <w:t xml:space="preserve"> de cada proceso para facilitar su recuperación </w:t>
            </w:r>
          </w:p>
        </w:tc>
        <w:tc>
          <w:tcPr>
            <w:tcW w:w="162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50F40DEB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76BA54D" w14:textId="77777777" w:rsidR="00B37EA8" w:rsidRPr="005878B7" w:rsidRDefault="00B37EA8" w:rsidP="00FF6756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E</w:t>
            </w:r>
            <w:r w:rsidR="00FF6756">
              <w:rPr>
                <w:rFonts w:ascii="Arial Narrow" w:eastAsia="Arial Unicode MS" w:hAnsi="Arial Narrow" w:cs="Arial"/>
                <w:sz w:val="28"/>
                <w:szCs w:val="28"/>
              </w:rPr>
              <w:t>liminación</w:t>
            </w:r>
          </w:p>
        </w:tc>
        <w:tc>
          <w:tcPr>
            <w:tcW w:w="198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73983041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72559E03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documentación /</w:t>
            </w:r>
          </w:p>
          <w:p w14:paraId="48016369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dueño de proceso del área</w:t>
            </w:r>
          </w:p>
          <w:p w14:paraId="3642216F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Gerente del área</w:t>
            </w:r>
          </w:p>
          <w:p w14:paraId="437D58AB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 o quien designe</w:t>
            </w:r>
          </w:p>
        </w:tc>
        <w:tc>
          <w:tcPr>
            <w:tcW w:w="2070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E2EFD9"/>
          </w:tcPr>
          <w:p w14:paraId="1A3700B2" w14:textId="77777777" w:rsidR="00B37EA8" w:rsidRPr="005878B7" w:rsidRDefault="00B37EA8" w:rsidP="00B37EA8">
            <w:pPr>
              <w:jc w:val="both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se realiza la solicitud por correo electrónico al Líder de proceso</w:t>
            </w:r>
          </w:p>
          <w:p w14:paraId="057A2090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al correo: </w:t>
            </w:r>
          </w:p>
          <w:p w14:paraId="78767638" w14:textId="77777777" w:rsidR="00B37EA8" w:rsidRPr="005878B7" w:rsidRDefault="00C55586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hyperlink r:id="rId14" w:history="1">
              <w:r w:rsidR="00B37EA8" w:rsidRPr="005878B7">
                <w:rPr>
                  <w:rStyle w:val="Hipervnculo"/>
                  <w:rFonts w:ascii="Arial Narrow" w:hAnsi="Arial Narrow" w:cs="Arial"/>
                  <w:b/>
                  <w:bCs/>
                  <w:sz w:val="28"/>
                  <w:szCs w:val="28"/>
                  <w:highlight w:val="yellow"/>
                </w:rPr>
                <w:t>nutriservicesuniontemporal@gmail.com</w:t>
              </w:r>
            </w:hyperlink>
          </w:p>
        </w:tc>
      </w:tr>
    </w:tbl>
    <w:p w14:paraId="77A52294" w14:textId="77777777" w:rsidR="00E20F1C" w:rsidRPr="006401FA" w:rsidRDefault="00E20F1C" w:rsidP="00E20F1C">
      <w:pPr>
        <w:rPr>
          <w:rFonts w:ascii="Arial Narrow" w:hAnsi="Arial Narrow"/>
          <w:b/>
          <w:sz w:val="28"/>
          <w:szCs w:val="28"/>
        </w:rPr>
      </w:pPr>
    </w:p>
    <w:p w14:paraId="7199E376" w14:textId="77777777" w:rsidR="006401FA" w:rsidRDefault="006401FA" w:rsidP="006401FA">
      <w:pPr>
        <w:rPr>
          <w:rFonts w:ascii="Arial Narrow" w:hAnsi="Arial Narrow"/>
          <w:sz w:val="28"/>
          <w:szCs w:val="28"/>
        </w:rPr>
      </w:pPr>
      <w:r w:rsidRPr="006401FA">
        <w:rPr>
          <w:rFonts w:ascii="Arial Narrow" w:hAnsi="Arial Narrow"/>
          <w:b/>
          <w:sz w:val="28"/>
          <w:szCs w:val="28"/>
        </w:rPr>
        <w:t>EVIDENCIAS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4673D814" w14:textId="77777777" w:rsidR="006401FA" w:rsidRDefault="006401FA" w:rsidP="006401FA">
      <w:pPr>
        <w:rPr>
          <w:rFonts w:ascii="Arial Narrow" w:hAnsi="Arial Narrow"/>
          <w:sz w:val="28"/>
          <w:szCs w:val="28"/>
        </w:rPr>
      </w:pPr>
    </w:p>
    <w:p w14:paraId="02998F1C" w14:textId="073E45DE" w:rsidR="00B65459" w:rsidRPr="00351F7A" w:rsidRDefault="006401FA" w:rsidP="006401FA">
      <w:pPr>
        <w:jc w:val="both"/>
        <w:rPr>
          <w:rFonts w:ascii="Arial Narrow" w:hAnsi="Arial Narrow"/>
          <w:iCs/>
          <w:sz w:val="28"/>
          <w:szCs w:val="28"/>
        </w:rPr>
      </w:pPr>
      <w:r w:rsidRPr="00351F7A">
        <w:rPr>
          <w:rFonts w:ascii="Arial Narrow" w:hAnsi="Arial Narrow"/>
          <w:sz w:val="28"/>
          <w:szCs w:val="28"/>
        </w:rPr>
        <w:t xml:space="preserve">Para el </w:t>
      </w:r>
      <w:r w:rsidRPr="00351F7A">
        <w:rPr>
          <w:rFonts w:ascii="Arial Narrow" w:hAnsi="Arial Narrow"/>
          <w:b/>
          <w:bCs/>
          <w:iCs/>
          <w:sz w:val="28"/>
          <w:szCs w:val="28"/>
        </w:rPr>
        <w:t xml:space="preserve">control de las evidencias de </w:t>
      </w:r>
      <w:r w:rsidRPr="00351F7A">
        <w:rPr>
          <w:rFonts w:ascii="Arial Narrow" w:hAnsi="Arial Narrow"/>
          <w:iCs/>
          <w:sz w:val="28"/>
          <w:szCs w:val="28"/>
        </w:rPr>
        <w:t xml:space="preserve">La información documentada requerida por el sistema de gestión integrado </w:t>
      </w:r>
      <w:r w:rsidR="00B65459" w:rsidRPr="00351F7A">
        <w:rPr>
          <w:rFonts w:ascii="Arial Narrow" w:hAnsi="Arial Narrow"/>
          <w:b/>
          <w:iCs/>
          <w:sz w:val="28"/>
          <w:szCs w:val="28"/>
          <w:u w:val="single"/>
        </w:rPr>
        <w:t>cuando es en físico</w:t>
      </w:r>
      <w:r w:rsidR="00B65459" w:rsidRPr="00351F7A">
        <w:rPr>
          <w:rFonts w:ascii="Arial Narrow" w:hAnsi="Arial Narrow"/>
          <w:iCs/>
          <w:sz w:val="28"/>
          <w:szCs w:val="28"/>
        </w:rPr>
        <w:t xml:space="preserve"> se </w:t>
      </w:r>
      <w:r w:rsidR="00351F7A" w:rsidRPr="00351F7A">
        <w:rPr>
          <w:rFonts w:ascii="Arial Narrow" w:hAnsi="Arial Narrow"/>
          <w:iCs/>
          <w:sz w:val="28"/>
          <w:szCs w:val="28"/>
        </w:rPr>
        <w:t>manejarán</w:t>
      </w:r>
      <w:r w:rsidR="00B65459" w:rsidRPr="00351F7A">
        <w:rPr>
          <w:rFonts w:ascii="Arial Narrow" w:hAnsi="Arial Narrow"/>
          <w:iCs/>
          <w:sz w:val="28"/>
          <w:szCs w:val="28"/>
        </w:rPr>
        <w:t xml:space="preserve"> </w:t>
      </w:r>
      <w:r w:rsidRPr="00351F7A">
        <w:rPr>
          <w:rFonts w:ascii="Arial Narrow" w:hAnsi="Arial Narrow"/>
          <w:iCs/>
          <w:sz w:val="28"/>
          <w:szCs w:val="28"/>
        </w:rPr>
        <w:t>por cada dueño de proceso rotulando de la siguiente manera</w:t>
      </w:r>
      <w:r w:rsidR="00B65459" w:rsidRPr="00351F7A">
        <w:rPr>
          <w:rFonts w:ascii="Arial Narrow" w:hAnsi="Arial Narrow"/>
          <w:iCs/>
          <w:sz w:val="28"/>
          <w:szCs w:val="28"/>
        </w:rPr>
        <w:t xml:space="preserve"> las carpetas con su contenido:</w:t>
      </w:r>
    </w:p>
    <w:p w14:paraId="35D83E07" w14:textId="5E3727FE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</w:p>
    <w:p w14:paraId="0506211B" w14:textId="598E72F5" w:rsidR="00B65459" w:rsidRPr="00351F7A" w:rsidRDefault="00B65459" w:rsidP="00351F7A">
      <w:pPr>
        <w:jc w:val="both"/>
        <w:rPr>
          <w:rFonts w:ascii="Arial Narrow" w:hAnsi="Arial Narrow"/>
          <w:iCs/>
          <w:sz w:val="28"/>
          <w:szCs w:val="28"/>
        </w:rPr>
      </w:pPr>
      <w:r w:rsidRPr="00351F7A">
        <w:rPr>
          <w:rFonts w:ascii="Arial Narrow" w:hAnsi="Arial Narrow"/>
          <w:iCs/>
          <w:sz w:val="28"/>
          <w:szCs w:val="28"/>
        </w:rPr>
        <w:t>Indicando el proceso al que pertenece</w:t>
      </w:r>
      <w:r w:rsidR="00351F7A">
        <w:rPr>
          <w:rFonts w:ascii="Arial Narrow" w:hAnsi="Arial Narrow"/>
          <w:iCs/>
          <w:sz w:val="28"/>
          <w:szCs w:val="28"/>
        </w:rPr>
        <w:t xml:space="preserve"> el documento</w:t>
      </w:r>
      <w:r w:rsidRPr="00351F7A">
        <w:rPr>
          <w:rFonts w:ascii="Arial Narrow" w:hAnsi="Arial Narrow"/>
          <w:iCs/>
          <w:sz w:val="28"/>
          <w:szCs w:val="28"/>
        </w:rPr>
        <w:t>, la empresa</w:t>
      </w:r>
      <w:r w:rsidR="00351F7A">
        <w:rPr>
          <w:rFonts w:ascii="Arial Narrow" w:hAnsi="Arial Narrow"/>
          <w:iCs/>
          <w:sz w:val="28"/>
          <w:szCs w:val="28"/>
        </w:rPr>
        <w:t xml:space="preserve"> a la que hace referencia el documento</w:t>
      </w:r>
      <w:r w:rsidRPr="00351F7A">
        <w:rPr>
          <w:rFonts w:ascii="Arial Narrow" w:hAnsi="Arial Narrow"/>
          <w:iCs/>
          <w:sz w:val="28"/>
          <w:szCs w:val="28"/>
        </w:rPr>
        <w:t xml:space="preserve">, el proyecto </w:t>
      </w:r>
      <w:r w:rsidR="00351F7A">
        <w:rPr>
          <w:rFonts w:ascii="Arial Narrow" w:hAnsi="Arial Narrow"/>
          <w:iCs/>
          <w:sz w:val="28"/>
          <w:szCs w:val="28"/>
        </w:rPr>
        <w:t xml:space="preserve">que se referencia y </w:t>
      </w:r>
      <w:r w:rsidRPr="00351F7A">
        <w:rPr>
          <w:rFonts w:ascii="Arial Narrow" w:hAnsi="Arial Narrow"/>
          <w:iCs/>
          <w:sz w:val="28"/>
          <w:szCs w:val="28"/>
        </w:rPr>
        <w:t>el responsable de la carpeta</w:t>
      </w:r>
      <w:r w:rsidR="00351F7A">
        <w:rPr>
          <w:rFonts w:ascii="Arial Narrow" w:hAnsi="Arial Narrow"/>
          <w:iCs/>
          <w:sz w:val="28"/>
          <w:szCs w:val="28"/>
        </w:rPr>
        <w:t xml:space="preserve"> que deberá encargarse de que esta información documentada </w:t>
      </w:r>
      <w:r w:rsidR="00351F7A" w:rsidRPr="00351F7A">
        <w:rPr>
          <w:rFonts w:ascii="Arial Narrow" w:hAnsi="Arial Narrow"/>
          <w:iCs/>
          <w:sz w:val="28"/>
          <w:szCs w:val="28"/>
        </w:rPr>
        <w:t xml:space="preserve">esté disponible y sea idónea para su </w:t>
      </w:r>
      <w:r w:rsidR="00351F7A">
        <w:rPr>
          <w:rFonts w:ascii="Arial Narrow" w:hAnsi="Arial Narrow"/>
          <w:iCs/>
          <w:sz w:val="28"/>
          <w:szCs w:val="28"/>
        </w:rPr>
        <w:t xml:space="preserve">uso, dónde y cuándo se necesite, </w:t>
      </w:r>
      <w:r w:rsidR="00351F7A" w:rsidRPr="00351F7A">
        <w:rPr>
          <w:rFonts w:ascii="Arial Narrow" w:hAnsi="Arial Narrow"/>
          <w:iCs/>
          <w:sz w:val="28"/>
          <w:szCs w:val="28"/>
        </w:rPr>
        <w:t>esté protegida adecuadamente (por ejemplo, contra pérdida de la confidencialidad, uso inadecuado o pérdida de in</w:t>
      </w:r>
      <w:r w:rsidR="00351F7A">
        <w:rPr>
          <w:rFonts w:ascii="Arial Narrow" w:hAnsi="Arial Narrow"/>
          <w:iCs/>
          <w:sz w:val="28"/>
          <w:szCs w:val="28"/>
        </w:rPr>
        <w:t xml:space="preserve">tegridad), la </w:t>
      </w:r>
      <w:r w:rsidR="00351F7A" w:rsidRPr="00351F7A">
        <w:rPr>
          <w:rFonts w:ascii="Arial Narrow" w:hAnsi="Arial Narrow"/>
          <w:iCs/>
          <w:sz w:val="28"/>
          <w:szCs w:val="28"/>
        </w:rPr>
        <w:t>distribuc</w:t>
      </w:r>
      <w:r w:rsidR="00351F7A">
        <w:rPr>
          <w:rFonts w:ascii="Arial Narrow" w:hAnsi="Arial Narrow"/>
          <w:iCs/>
          <w:sz w:val="28"/>
          <w:szCs w:val="28"/>
        </w:rPr>
        <w:t xml:space="preserve">ión, acceso, recuperación y uso, el </w:t>
      </w:r>
      <w:r w:rsidR="00351F7A" w:rsidRPr="00351F7A">
        <w:rPr>
          <w:rFonts w:ascii="Arial Narrow" w:hAnsi="Arial Narrow"/>
          <w:iCs/>
          <w:sz w:val="28"/>
          <w:szCs w:val="28"/>
        </w:rPr>
        <w:t>almacenamiento y preservación, incluida la</w:t>
      </w:r>
      <w:r w:rsidR="00351F7A">
        <w:rPr>
          <w:rFonts w:ascii="Arial Narrow" w:hAnsi="Arial Narrow"/>
          <w:iCs/>
          <w:sz w:val="28"/>
          <w:szCs w:val="28"/>
        </w:rPr>
        <w:t xml:space="preserve"> preservación de la legibilidad, el </w:t>
      </w:r>
      <w:r w:rsidR="00351F7A" w:rsidRPr="00351F7A">
        <w:rPr>
          <w:rFonts w:ascii="Arial Narrow" w:hAnsi="Arial Narrow"/>
          <w:iCs/>
          <w:sz w:val="28"/>
          <w:szCs w:val="28"/>
        </w:rPr>
        <w:t xml:space="preserve">control </w:t>
      </w:r>
      <w:r w:rsidR="00351F7A">
        <w:rPr>
          <w:rFonts w:ascii="Arial Narrow" w:hAnsi="Arial Narrow"/>
          <w:iCs/>
          <w:sz w:val="28"/>
          <w:szCs w:val="28"/>
        </w:rPr>
        <w:t xml:space="preserve">y aseguramiento de manejo adecuado </w:t>
      </w:r>
      <w:r w:rsidR="00351F7A" w:rsidRPr="00351F7A">
        <w:rPr>
          <w:rFonts w:ascii="Arial Narrow" w:hAnsi="Arial Narrow"/>
          <w:iCs/>
          <w:sz w:val="28"/>
          <w:szCs w:val="28"/>
        </w:rPr>
        <w:t>de cambios, (por ejemplo, control de versión)</w:t>
      </w:r>
      <w:r w:rsidR="00351F7A">
        <w:rPr>
          <w:rFonts w:ascii="Arial Narrow" w:hAnsi="Arial Narrow"/>
          <w:iCs/>
          <w:sz w:val="28"/>
          <w:szCs w:val="28"/>
        </w:rPr>
        <w:t xml:space="preserve"> y la </w:t>
      </w:r>
      <w:r w:rsidR="00351F7A" w:rsidRPr="00351F7A">
        <w:rPr>
          <w:rFonts w:ascii="Arial Narrow" w:hAnsi="Arial Narrow"/>
          <w:iCs/>
          <w:sz w:val="28"/>
          <w:szCs w:val="28"/>
        </w:rPr>
        <w:t>conservación y disposición.</w:t>
      </w:r>
    </w:p>
    <w:p w14:paraId="00806D5D" w14:textId="6F718D01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</w:p>
    <w:p w14:paraId="723B517A" w14:textId="1CD71B3C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  <w:r w:rsidRPr="00351F7A">
        <w:rPr>
          <w:rFonts w:ascii="Arial Narrow" w:hAnsi="Arial Narrow"/>
          <w:iCs/>
          <w:sz w:val="28"/>
          <w:szCs w:val="28"/>
        </w:rPr>
        <w:t>Se debe definir en donde va a estar ubicada la carpeta: ejemplo oficina gerencia, mueble No. 1 entrepaño 2</w:t>
      </w:r>
      <w:r w:rsidR="00351F7A">
        <w:rPr>
          <w:rFonts w:ascii="Arial Narrow" w:hAnsi="Arial Narrow"/>
          <w:iCs/>
          <w:sz w:val="28"/>
          <w:szCs w:val="28"/>
        </w:rPr>
        <w:t xml:space="preserve"> </w:t>
      </w:r>
      <w:r w:rsidR="00351F7A" w:rsidRPr="00351F7A">
        <w:rPr>
          <w:rFonts w:ascii="Arial Narrow" w:hAnsi="Arial Narrow"/>
          <w:iCs/>
          <w:sz w:val="28"/>
          <w:szCs w:val="28"/>
        </w:rPr>
        <w:t xml:space="preserve">y </w:t>
      </w:r>
      <w:r w:rsidR="00351F7A">
        <w:rPr>
          <w:rFonts w:ascii="Arial Narrow" w:hAnsi="Arial Narrow"/>
          <w:iCs/>
          <w:sz w:val="28"/>
          <w:szCs w:val="28"/>
        </w:rPr>
        <w:t>describir en el listado general de documentos para su consulta.</w:t>
      </w:r>
    </w:p>
    <w:p w14:paraId="29344ECD" w14:textId="77777777" w:rsidR="00351F7A" w:rsidRPr="00351F7A" w:rsidRDefault="00351F7A" w:rsidP="006401FA">
      <w:pPr>
        <w:jc w:val="both"/>
        <w:rPr>
          <w:rFonts w:ascii="Arial Narrow" w:hAnsi="Arial Narrow"/>
          <w:iCs/>
          <w:sz w:val="28"/>
          <w:szCs w:val="28"/>
        </w:rPr>
      </w:pPr>
    </w:p>
    <w:p w14:paraId="026A341B" w14:textId="28C503EC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  <w:r w:rsidRPr="00351F7A">
        <w:rPr>
          <w:rFonts w:ascii="Arial Narrow" w:hAnsi="Arial Narrow"/>
          <w:iCs/>
          <w:sz w:val="28"/>
          <w:szCs w:val="28"/>
        </w:rPr>
        <w:t xml:space="preserve">Determinar claramente el contenido de la carpeta y las fechas del contenido </w:t>
      </w:r>
    </w:p>
    <w:p w14:paraId="1542FFC8" w14:textId="77777777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  <w:r w:rsidRPr="00351F7A">
        <w:rPr>
          <w:rFonts w:ascii="Arial Narrow" w:hAnsi="Arial Narrow"/>
          <w:iCs/>
          <w:sz w:val="28"/>
          <w:szCs w:val="28"/>
        </w:rPr>
        <w:t>Si se requieren hacer observaciones de la carpeta hacerlas en el espacio asignado</w:t>
      </w:r>
    </w:p>
    <w:p w14:paraId="6A13ED7C" w14:textId="77777777" w:rsidR="00B65459" w:rsidRPr="00351F7A" w:rsidRDefault="00B65459" w:rsidP="006401FA">
      <w:pPr>
        <w:jc w:val="both"/>
        <w:rPr>
          <w:rFonts w:ascii="Arial Narrow" w:hAnsi="Arial Narrow"/>
          <w:iCs/>
          <w:sz w:val="28"/>
          <w:szCs w:val="28"/>
        </w:rPr>
      </w:pPr>
    </w:p>
    <w:p w14:paraId="5B4992E9" w14:textId="2B724D05" w:rsidR="00B65459" w:rsidRDefault="00B65459" w:rsidP="006401FA">
      <w:pPr>
        <w:jc w:val="both"/>
        <w:rPr>
          <w:rFonts w:ascii="Arial Narrow" w:hAnsi="Arial Narrow"/>
          <w:i/>
          <w:iCs/>
          <w:sz w:val="28"/>
          <w:szCs w:val="28"/>
        </w:rPr>
      </w:pPr>
      <w:r w:rsidRPr="00351F7A">
        <w:rPr>
          <w:rFonts w:ascii="Arial Narrow" w:hAnsi="Arial Narrow"/>
          <w:iCs/>
          <w:sz w:val="28"/>
          <w:szCs w:val="28"/>
        </w:rPr>
        <w:t>Modelo de rotulación</w:t>
      </w:r>
      <w:r w:rsidR="00351F7A">
        <w:rPr>
          <w:rFonts w:ascii="Arial Narrow" w:hAnsi="Arial Narrow"/>
          <w:iCs/>
          <w:sz w:val="28"/>
          <w:szCs w:val="28"/>
        </w:rPr>
        <w:t>:</w:t>
      </w:r>
      <w:r>
        <w:rPr>
          <w:rFonts w:ascii="Arial Narrow" w:hAnsi="Arial Narrow"/>
          <w:i/>
          <w:iCs/>
          <w:sz w:val="28"/>
          <w:szCs w:val="28"/>
        </w:rPr>
        <w:t xml:space="preserve">  </w:t>
      </w:r>
    </w:p>
    <w:p w14:paraId="1D68A060" w14:textId="50CBE09B" w:rsidR="006401FA" w:rsidRDefault="00B65459" w:rsidP="00351F7A">
      <w:pPr>
        <w:jc w:val="both"/>
        <w:rPr>
          <w:rFonts w:ascii="Arial Narrow" w:hAnsi="Arial Narrow"/>
          <w:i/>
          <w:iCs/>
          <w:sz w:val="28"/>
          <w:szCs w:val="28"/>
        </w:rPr>
      </w:pPr>
      <w:r w:rsidRPr="00B65459">
        <w:rPr>
          <w:noProof/>
          <w:lang w:val="es-CO" w:eastAsia="es-CO"/>
        </w:rPr>
        <w:lastRenderedPageBreak/>
        <w:drawing>
          <wp:inline distT="0" distB="0" distL="0" distR="0" wp14:anchorId="49E7E119" wp14:editId="59FF15E1">
            <wp:extent cx="1528763" cy="50958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775" cy="51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01FA">
        <w:rPr>
          <w:rFonts w:ascii="Arial Narrow" w:hAnsi="Arial Narrow"/>
          <w:i/>
          <w:iCs/>
          <w:sz w:val="28"/>
          <w:szCs w:val="28"/>
        </w:rPr>
        <w:t xml:space="preserve"> </w:t>
      </w:r>
    </w:p>
    <w:p w14:paraId="33370729" w14:textId="3CA685B7" w:rsidR="00DE1F89" w:rsidRDefault="00DE1F89" w:rsidP="00DE1F89">
      <w:pPr>
        <w:jc w:val="both"/>
        <w:rPr>
          <w:rFonts w:ascii="Arial Narrow" w:hAnsi="Arial Narrow" w:cs="Arial"/>
          <w:sz w:val="28"/>
          <w:szCs w:val="28"/>
        </w:rPr>
      </w:pPr>
      <w:r w:rsidRPr="005878B7">
        <w:rPr>
          <w:rFonts w:ascii="Arial Narrow" w:hAnsi="Arial Narrow" w:cs="Arial"/>
          <w:sz w:val="28"/>
          <w:szCs w:val="28"/>
        </w:rPr>
        <w:t xml:space="preserve">Los registros </w:t>
      </w:r>
      <w:r>
        <w:rPr>
          <w:rFonts w:ascii="Arial Narrow" w:hAnsi="Arial Narrow" w:cs="Arial"/>
          <w:sz w:val="28"/>
          <w:szCs w:val="28"/>
        </w:rPr>
        <w:t xml:space="preserve">o evidencias </w:t>
      </w:r>
      <w:r w:rsidRPr="005878B7">
        <w:rPr>
          <w:rFonts w:ascii="Arial Narrow" w:hAnsi="Arial Narrow" w:cs="Arial"/>
          <w:sz w:val="28"/>
          <w:szCs w:val="28"/>
        </w:rPr>
        <w:t xml:space="preserve">del Sistema De Gestión Integral deben diligenciarse en su totalidad, con letra legible, sin correcciones ni enmendaduras, deben conservarse en un lugar fresco, en carpetas o AZ identificadas, </w:t>
      </w:r>
      <w:r>
        <w:rPr>
          <w:rFonts w:ascii="Arial Narrow" w:hAnsi="Arial Narrow" w:cs="Arial"/>
          <w:sz w:val="28"/>
          <w:szCs w:val="28"/>
        </w:rPr>
        <w:t xml:space="preserve">controlando los factores externos que puedan afectar su contenido, </w:t>
      </w:r>
      <w:r w:rsidRPr="005878B7">
        <w:rPr>
          <w:rFonts w:ascii="Arial Narrow" w:hAnsi="Arial Narrow" w:cs="Arial"/>
          <w:sz w:val="28"/>
          <w:szCs w:val="28"/>
        </w:rPr>
        <w:t xml:space="preserve">lejos de vectores y/o animales que los puedan dañar. </w:t>
      </w:r>
    </w:p>
    <w:p w14:paraId="611A71AE" w14:textId="77777777" w:rsidR="00DE1F89" w:rsidRDefault="00DE1F89" w:rsidP="00DE1F89">
      <w:pPr>
        <w:jc w:val="both"/>
        <w:rPr>
          <w:rFonts w:ascii="Arial Narrow" w:hAnsi="Arial Narrow" w:cs="Arial"/>
          <w:sz w:val="28"/>
          <w:szCs w:val="28"/>
        </w:rPr>
      </w:pPr>
    </w:p>
    <w:p w14:paraId="32930ABD" w14:textId="71D67538" w:rsidR="00D64B00" w:rsidRPr="002C59AA" w:rsidRDefault="00351F7A" w:rsidP="006401FA">
      <w:pPr>
        <w:rPr>
          <w:rFonts w:ascii="Arial Narrow" w:hAnsi="Arial Narrow"/>
          <w:iCs/>
          <w:sz w:val="28"/>
          <w:szCs w:val="28"/>
        </w:rPr>
      </w:pPr>
      <w:r w:rsidRPr="002C59AA">
        <w:rPr>
          <w:rFonts w:ascii="Arial Narrow" w:hAnsi="Arial Narrow"/>
          <w:b/>
          <w:iCs/>
          <w:sz w:val="28"/>
          <w:szCs w:val="28"/>
          <w:u w:val="single"/>
        </w:rPr>
        <w:t xml:space="preserve">El manejo en </w:t>
      </w:r>
      <w:r w:rsidR="002C59AA" w:rsidRPr="002C59AA">
        <w:rPr>
          <w:rFonts w:ascii="Arial Narrow" w:hAnsi="Arial Narrow"/>
          <w:b/>
          <w:iCs/>
          <w:sz w:val="28"/>
          <w:szCs w:val="28"/>
          <w:u w:val="single"/>
        </w:rPr>
        <w:t xml:space="preserve">información documentada en medio </w:t>
      </w:r>
      <w:r w:rsidRPr="002C59AA">
        <w:rPr>
          <w:rFonts w:ascii="Arial Narrow" w:hAnsi="Arial Narrow"/>
          <w:b/>
          <w:iCs/>
          <w:sz w:val="28"/>
          <w:szCs w:val="28"/>
          <w:u w:val="single"/>
        </w:rPr>
        <w:t xml:space="preserve"> digital</w:t>
      </w:r>
      <w:r>
        <w:rPr>
          <w:rFonts w:ascii="Arial Narrow" w:hAnsi="Arial Narrow"/>
          <w:i/>
          <w:iCs/>
          <w:sz w:val="28"/>
          <w:szCs w:val="28"/>
        </w:rPr>
        <w:t xml:space="preserve"> </w:t>
      </w:r>
      <w:r w:rsidRPr="002C59AA">
        <w:rPr>
          <w:rFonts w:ascii="Arial Narrow" w:hAnsi="Arial Narrow"/>
          <w:iCs/>
          <w:sz w:val="28"/>
          <w:szCs w:val="28"/>
        </w:rPr>
        <w:t xml:space="preserve">se harán teniendo en cuenta las </w:t>
      </w:r>
      <w:r w:rsidR="00D64B00" w:rsidRPr="002C59AA">
        <w:rPr>
          <w:rFonts w:ascii="Arial Narrow" w:hAnsi="Arial Narrow"/>
          <w:iCs/>
          <w:sz w:val="28"/>
          <w:szCs w:val="28"/>
        </w:rPr>
        <w:t>siguiente</w:t>
      </w:r>
      <w:r w:rsidRPr="002C59AA">
        <w:rPr>
          <w:rFonts w:ascii="Arial Narrow" w:hAnsi="Arial Narrow"/>
          <w:iCs/>
          <w:sz w:val="28"/>
          <w:szCs w:val="28"/>
        </w:rPr>
        <w:t>s indicaciones</w:t>
      </w:r>
      <w:r w:rsidR="00D64B00" w:rsidRPr="002C59AA">
        <w:rPr>
          <w:rFonts w:ascii="Arial Narrow" w:hAnsi="Arial Narrow"/>
          <w:iCs/>
          <w:sz w:val="28"/>
          <w:szCs w:val="28"/>
        </w:rPr>
        <w:t xml:space="preserve">: </w:t>
      </w:r>
    </w:p>
    <w:p w14:paraId="634838C4" w14:textId="00CC5404" w:rsidR="00351F7A" w:rsidRPr="002C59AA" w:rsidRDefault="00351F7A" w:rsidP="006401FA">
      <w:pPr>
        <w:rPr>
          <w:rFonts w:ascii="Arial Narrow" w:hAnsi="Arial Narrow"/>
          <w:iCs/>
          <w:sz w:val="28"/>
          <w:szCs w:val="28"/>
        </w:rPr>
      </w:pPr>
    </w:p>
    <w:p w14:paraId="39BFCC22" w14:textId="7C41CD50" w:rsidR="00351F7A" w:rsidRPr="002C59AA" w:rsidRDefault="00351F7A" w:rsidP="006401FA">
      <w:pPr>
        <w:rPr>
          <w:rFonts w:ascii="Arial Narrow" w:hAnsi="Arial Narrow"/>
          <w:iCs/>
          <w:sz w:val="28"/>
          <w:szCs w:val="28"/>
        </w:rPr>
      </w:pPr>
      <w:r w:rsidRPr="002C59AA">
        <w:rPr>
          <w:rFonts w:ascii="Arial Narrow" w:hAnsi="Arial Narrow"/>
          <w:iCs/>
          <w:sz w:val="28"/>
          <w:szCs w:val="28"/>
        </w:rPr>
        <w:t>Computador/Nombre del Proceso/nombre del formato o nombre de identificación de la información que contiene/periodo de la información</w:t>
      </w:r>
    </w:p>
    <w:p w14:paraId="3386658B" w14:textId="692D2054" w:rsidR="00D64B00" w:rsidRPr="002C59AA" w:rsidRDefault="00D64B00" w:rsidP="006401FA">
      <w:pPr>
        <w:rPr>
          <w:rFonts w:ascii="Arial Narrow" w:hAnsi="Arial Narrow"/>
          <w:iCs/>
          <w:sz w:val="28"/>
          <w:szCs w:val="28"/>
        </w:rPr>
      </w:pPr>
    </w:p>
    <w:p w14:paraId="033E1814" w14:textId="1221E788" w:rsidR="00351F7A" w:rsidRPr="002C59AA" w:rsidRDefault="00351F7A" w:rsidP="006401FA">
      <w:pPr>
        <w:rPr>
          <w:rFonts w:ascii="Arial Narrow" w:hAnsi="Arial Narrow"/>
          <w:iCs/>
          <w:sz w:val="28"/>
          <w:szCs w:val="28"/>
        </w:rPr>
      </w:pPr>
      <w:r w:rsidRPr="002C59AA">
        <w:rPr>
          <w:rFonts w:ascii="Arial Narrow" w:hAnsi="Arial Narrow"/>
          <w:iCs/>
          <w:sz w:val="28"/>
          <w:szCs w:val="28"/>
        </w:rPr>
        <w:t xml:space="preserve">Tener en cuenta que cada registro o evidencia debe tener particularidades a tener en cuenta en la asignación de ruta o lugar de almacenamiento </w:t>
      </w:r>
    </w:p>
    <w:p w14:paraId="1E5503AD" w14:textId="77777777" w:rsidR="00D64B00" w:rsidRPr="002C59AA" w:rsidRDefault="00D64B00" w:rsidP="006401FA">
      <w:pPr>
        <w:rPr>
          <w:rFonts w:ascii="Arial Narrow" w:hAnsi="Arial Narrow"/>
          <w:iCs/>
          <w:sz w:val="28"/>
          <w:szCs w:val="28"/>
        </w:rPr>
      </w:pPr>
    </w:p>
    <w:p w14:paraId="6E8A70C2" w14:textId="77777777" w:rsidR="00F54B7B" w:rsidRPr="00351F7A" w:rsidRDefault="00F54B7B" w:rsidP="00F54B7B">
      <w:pPr>
        <w:jc w:val="both"/>
        <w:rPr>
          <w:rFonts w:ascii="Arial Narrow" w:hAnsi="Arial Narrow"/>
          <w:iCs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El responsable de la información documentada debe asegurar que </w:t>
      </w:r>
      <w:r w:rsidR="006401FA" w:rsidRPr="005878B7">
        <w:rPr>
          <w:rFonts w:ascii="Arial Narrow" w:hAnsi="Arial Narrow"/>
          <w:sz w:val="28"/>
          <w:szCs w:val="28"/>
        </w:rPr>
        <w:t xml:space="preserve">esté disponible y sea idónea para su </w:t>
      </w:r>
      <w:r>
        <w:rPr>
          <w:rFonts w:ascii="Arial Narrow" w:hAnsi="Arial Narrow"/>
          <w:sz w:val="28"/>
          <w:szCs w:val="28"/>
        </w:rPr>
        <w:t xml:space="preserve">uso, dónde y cuándo se necesite, que </w:t>
      </w:r>
      <w:r w:rsidR="006401FA" w:rsidRPr="005878B7">
        <w:rPr>
          <w:rFonts w:ascii="Arial Narrow" w:hAnsi="Arial Narrow"/>
          <w:sz w:val="28"/>
          <w:szCs w:val="28"/>
        </w:rPr>
        <w:t>esté protegida adecuadamente (por ejemplo, contra pérdida de la confidencialidad, uso inad</w:t>
      </w:r>
      <w:r>
        <w:rPr>
          <w:rFonts w:ascii="Arial Narrow" w:hAnsi="Arial Narrow"/>
          <w:sz w:val="28"/>
          <w:szCs w:val="28"/>
        </w:rPr>
        <w:t xml:space="preserve">ecuado o pérdida de integridad), </w:t>
      </w:r>
      <w:r>
        <w:rPr>
          <w:rFonts w:ascii="Arial Narrow" w:hAnsi="Arial Narrow"/>
          <w:iCs/>
          <w:sz w:val="28"/>
          <w:szCs w:val="28"/>
        </w:rPr>
        <w:t xml:space="preserve">la </w:t>
      </w:r>
      <w:r w:rsidRPr="00351F7A">
        <w:rPr>
          <w:rFonts w:ascii="Arial Narrow" w:hAnsi="Arial Narrow"/>
          <w:iCs/>
          <w:sz w:val="28"/>
          <w:szCs w:val="28"/>
        </w:rPr>
        <w:t>distribuc</w:t>
      </w:r>
      <w:r>
        <w:rPr>
          <w:rFonts w:ascii="Arial Narrow" w:hAnsi="Arial Narrow"/>
          <w:iCs/>
          <w:sz w:val="28"/>
          <w:szCs w:val="28"/>
        </w:rPr>
        <w:t xml:space="preserve">ión, acceso, recuperación y uso, el </w:t>
      </w:r>
      <w:r w:rsidRPr="00351F7A">
        <w:rPr>
          <w:rFonts w:ascii="Arial Narrow" w:hAnsi="Arial Narrow"/>
          <w:iCs/>
          <w:sz w:val="28"/>
          <w:szCs w:val="28"/>
        </w:rPr>
        <w:t>almacenamiento y preservación, incluida la</w:t>
      </w:r>
      <w:r>
        <w:rPr>
          <w:rFonts w:ascii="Arial Narrow" w:hAnsi="Arial Narrow"/>
          <w:iCs/>
          <w:sz w:val="28"/>
          <w:szCs w:val="28"/>
        </w:rPr>
        <w:t xml:space="preserve"> preservación de la legibilidad, el </w:t>
      </w:r>
      <w:r w:rsidRPr="00351F7A">
        <w:rPr>
          <w:rFonts w:ascii="Arial Narrow" w:hAnsi="Arial Narrow"/>
          <w:iCs/>
          <w:sz w:val="28"/>
          <w:szCs w:val="28"/>
        </w:rPr>
        <w:t xml:space="preserve">control </w:t>
      </w:r>
      <w:r>
        <w:rPr>
          <w:rFonts w:ascii="Arial Narrow" w:hAnsi="Arial Narrow"/>
          <w:iCs/>
          <w:sz w:val="28"/>
          <w:szCs w:val="28"/>
        </w:rPr>
        <w:t xml:space="preserve">y aseguramiento de manejo adecuado </w:t>
      </w:r>
      <w:r w:rsidRPr="00351F7A">
        <w:rPr>
          <w:rFonts w:ascii="Arial Narrow" w:hAnsi="Arial Narrow"/>
          <w:iCs/>
          <w:sz w:val="28"/>
          <w:szCs w:val="28"/>
        </w:rPr>
        <w:t>de cambios, (por ejemplo, control de versión)</w:t>
      </w:r>
      <w:r>
        <w:rPr>
          <w:rFonts w:ascii="Arial Narrow" w:hAnsi="Arial Narrow"/>
          <w:iCs/>
          <w:sz w:val="28"/>
          <w:szCs w:val="28"/>
        </w:rPr>
        <w:t xml:space="preserve"> y la </w:t>
      </w:r>
      <w:r w:rsidRPr="00351F7A">
        <w:rPr>
          <w:rFonts w:ascii="Arial Narrow" w:hAnsi="Arial Narrow"/>
          <w:iCs/>
          <w:sz w:val="28"/>
          <w:szCs w:val="28"/>
        </w:rPr>
        <w:t>conservación y disposición.</w:t>
      </w:r>
    </w:p>
    <w:p w14:paraId="57859C4B" w14:textId="6DD7295D" w:rsidR="006401FA" w:rsidRDefault="006401FA" w:rsidP="0061051A">
      <w:pPr>
        <w:jc w:val="both"/>
        <w:rPr>
          <w:rFonts w:ascii="Arial Narrow" w:hAnsi="Arial Narrow"/>
          <w:sz w:val="28"/>
          <w:szCs w:val="28"/>
        </w:rPr>
      </w:pPr>
    </w:p>
    <w:p w14:paraId="3C1AD551" w14:textId="77777777" w:rsidR="006401FA" w:rsidRDefault="006401FA" w:rsidP="0061051A">
      <w:pPr>
        <w:jc w:val="both"/>
        <w:rPr>
          <w:rFonts w:ascii="Arial Narrow" w:hAnsi="Arial Narrow"/>
          <w:sz w:val="28"/>
          <w:szCs w:val="28"/>
        </w:rPr>
      </w:pPr>
    </w:p>
    <w:p w14:paraId="5AB6DFA4" w14:textId="36A03B97" w:rsidR="00E20F1C" w:rsidRDefault="006401FA" w:rsidP="0061051A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r w:rsidR="00E20F1C" w:rsidRPr="002C59AA">
        <w:rPr>
          <w:rFonts w:ascii="Arial Narrow" w:hAnsi="Arial Narrow"/>
          <w:b/>
          <w:sz w:val="28"/>
          <w:szCs w:val="28"/>
          <w:u w:val="single"/>
        </w:rPr>
        <w:t>La información documentada de origen externo,</w:t>
      </w:r>
      <w:r w:rsidR="00E20F1C" w:rsidRPr="005878B7">
        <w:rPr>
          <w:rFonts w:ascii="Arial Narrow" w:hAnsi="Arial Narrow"/>
          <w:sz w:val="28"/>
          <w:szCs w:val="28"/>
        </w:rPr>
        <w:t xml:space="preserve"> que la organización determina como necesaria para la planificación y operación del sistema de gestión de la calidad, se debe identificar, según sea apropiado, y controlar.</w:t>
      </w:r>
      <w:r w:rsidR="00D32883" w:rsidRPr="005878B7">
        <w:rPr>
          <w:rFonts w:ascii="Arial Narrow" w:hAnsi="Arial Narrow"/>
          <w:sz w:val="28"/>
          <w:szCs w:val="28"/>
        </w:rPr>
        <w:t xml:space="preserve"> </w:t>
      </w:r>
      <w:r w:rsidR="00E20F1C" w:rsidRPr="005878B7">
        <w:rPr>
          <w:rFonts w:ascii="Arial Narrow" w:hAnsi="Arial Narrow"/>
          <w:sz w:val="28"/>
          <w:szCs w:val="28"/>
        </w:rPr>
        <w:t>La información documentada conservada como evidencia de la conformidad debe protegerse contra m</w:t>
      </w:r>
      <w:r w:rsidR="00B37EA8">
        <w:rPr>
          <w:rFonts w:ascii="Arial Narrow" w:hAnsi="Arial Narrow"/>
          <w:sz w:val="28"/>
          <w:szCs w:val="28"/>
        </w:rPr>
        <w:t>odificaciones no intencionadas.</w:t>
      </w:r>
    </w:p>
    <w:p w14:paraId="007DCDA8" w14:textId="77777777" w:rsidR="00B37EA8" w:rsidRDefault="00B37EA8" w:rsidP="0061051A">
      <w:pPr>
        <w:jc w:val="both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2135"/>
        <w:gridCol w:w="2005"/>
        <w:gridCol w:w="2495"/>
      </w:tblGrid>
      <w:tr w:rsidR="00B37EA8" w:rsidRPr="005878B7" w14:paraId="40B2E0AA" w14:textId="77777777" w:rsidTr="00FF6756">
        <w:tc>
          <w:tcPr>
            <w:tcW w:w="2833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92D050"/>
          </w:tcPr>
          <w:p w14:paraId="6A347439" w14:textId="77777777" w:rsidR="00B37EA8" w:rsidRPr="00B37EA8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DESCRIPCIÓN/ observaciones</w:t>
            </w:r>
          </w:p>
        </w:tc>
        <w:tc>
          <w:tcPr>
            <w:tcW w:w="213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92D050"/>
          </w:tcPr>
          <w:p w14:paraId="24228E0B" w14:textId="77777777" w:rsidR="00B37EA8" w:rsidRPr="00B37EA8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REQUISITO Y/O ACTIVIDAD</w:t>
            </w:r>
          </w:p>
        </w:tc>
        <w:tc>
          <w:tcPr>
            <w:tcW w:w="200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92D050"/>
          </w:tcPr>
          <w:p w14:paraId="6BA74E7E" w14:textId="77777777" w:rsidR="00B37EA8" w:rsidRPr="00B37EA8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RESPONSABLE</w:t>
            </w:r>
          </w:p>
        </w:tc>
        <w:tc>
          <w:tcPr>
            <w:tcW w:w="249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92D050"/>
          </w:tcPr>
          <w:p w14:paraId="67972237" w14:textId="77777777" w:rsidR="00B37EA8" w:rsidRPr="00B37EA8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B37EA8">
              <w:rPr>
                <w:rFonts w:ascii="Arial Narrow" w:eastAsia="Arial Unicode MS" w:hAnsi="Arial Narrow" w:cs="Arial"/>
                <w:sz w:val="28"/>
                <w:szCs w:val="28"/>
              </w:rPr>
              <w:t>INFORMACION DOCUMENTADA</w:t>
            </w:r>
          </w:p>
        </w:tc>
      </w:tr>
      <w:tr w:rsidR="00B37EA8" w:rsidRPr="005878B7" w14:paraId="1A621B55" w14:textId="77777777" w:rsidTr="00B37EA8">
        <w:tc>
          <w:tcPr>
            <w:tcW w:w="2833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0448A76B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Determinar la obligatoriedad y/o aplicabilidad de documentos de origen externo inherentes al Sistema de Gestión integral.</w:t>
            </w:r>
          </w:p>
          <w:p w14:paraId="450EA2D7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6486E80" w14:textId="34522563" w:rsidR="00B37EA8" w:rsidRPr="005878B7" w:rsidRDefault="00B37EA8" w:rsidP="00B37EA8">
            <w:pPr>
              <w:jc w:val="center"/>
              <w:rPr>
                <w:rFonts w:ascii="Arial Narrow" w:hAnsi="Arial Narrow" w:cs="Calibri"/>
                <w:sz w:val="28"/>
                <w:szCs w:val="28"/>
                <w:lang w:val="es-CO"/>
              </w:rPr>
            </w:pPr>
            <w:r w:rsidRPr="005878B7">
              <w:rPr>
                <w:rFonts w:ascii="Arial Narrow" w:hAnsi="Arial Narrow" w:cs="Calibri"/>
                <w:sz w:val="28"/>
                <w:szCs w:val="28"/>
                <w:lang w:val="es-CO"/>
              </w:rPr>
              <w:t xml:space="preserve">Para la documentación de requisitos legales y normativos se tendrá en cuenta ingresarlos en el documento MATRIZ E REQUISITOS LEGALES </w:t>
            </w:r>
            <w:r w:rsidRPr="003B6B35">
              <w:rPr>
                <w:rFonts w:ascii="Arial Narrow" w:hAnsi="Arial Narrow" w:cs="Calibri"/>
                <w:sz w:val="28"/>
                <w:szCs w:val="28"/>
                <w:u w:val="single"/>
                <w:lang w:val="es-CO"/>
              </w:rPr>
              <w:t xml:space="preserve">y para los documentos como revistas, informes </w:t>
            </w:r>
            <w:r w:rsidRPr="003B6B35">
              <w:rPr>
                <w:rFonts w:ascii="Arial Narrow" w:hAnsi="Arial Narrow" w:cs="Calibri"/>
                <w:sz w:val="28"/>
                <w:szCs w:val="28"/>
                <w:u w:val="single"/>
                <w:lang w:val="es-CO"/>
              </w:rPr>
              <w:lastRenderedPageBreak/>
              <w:t>de ARL, certificaciones, informes de auditoría</w:t>
            </w:r>
            <w:r w:rsidR="003B6B35">
              <w:rPr>
                <w:rFonts w:ascii="Arial Narrow" w:hAnsi="Arial Narrow" w:cs="Calibri"/>
                <w:sz w:val="28"/>
                <w:szCs w:val="28"/>
                <w:u w:val="single"/>
                <w:lang w:val="es-CO"/>
              </w:rPr>
              <w:t>, comunicaciones,</w:t>
            </w:r>
            <w:r w:rsidRPr="003B6B35">
              <w:rPr>
                <w:rFonts w:ascii="Arial Narrow" w:hAnsi="Arial Narrow" w:cs="Calibri"/>
                <w:sz w:val="28"/>
                <w:szCs w:val="28"/>
                <w:u w:val="single"/>
                <w:lang w:val="es-CO"/>
              </w:rPr>
              <w:t xml:space="preserve"> entre otros de origen externo no normativos se tendrá en cuenta para ingresarlos para control en el registro</w:t>
            </w:r>
            <w:r w:rsidRPr="005878B7">
              <w:rPr>
                <w:rFonts w:ascii="Arial Narrow" w:hAnsi="Arial Narrow" w:cs="Calibri"/>
                <w:sz w:val="28"/>
                <w:szCs w:val="28"/>
                <w:lang w:val="es-CO"/>
              </w:rPr>
              <w:t xml:space="preserve"> </w:t>
            </w:r>
            <w:r w:rsidR="003B6B35" w:rsidRPr="003B6B35">
              <w:rPr>
                <w:rFonts w:ascii="Arial Narrow" w:hAnsi="Arial Narrow" w:cs="Calibri"/>
                <w:sz w:val="28"/>
                <w:szCs w:val="28"/>
                <w:lang w:val="es-CO"/>
              </w:rPr>
              <w:t>SGI-GME-FOR-015 MATRIZ Y CONTROL DE DOCUMENTOS EXTERNOS</w:t>
            </w:r>
          </w:p>
          <w:p w14:paraId="585D8675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La información documentada conservada como evidencia de la conformidad debe protegerse contra las modificaciones no intencionadas identificándolo y diligenciando el registro </w:t>
            </w:r>
            <w:r w:rsidRPr="005878B7">
              <w:rPr>
                <w:rFonts w:ascii="Arial Narrow" w:hAnsi="Arial Narrow" w:cs="Calibri"/>
                <w:sz w:val="28"/>
                <w:szCs w:val="28"/>
                <w:lang w:val="es-CO"/>
              </w:rPr>
              <w:t>CONTROL DE DOCUMENTOS EXTERNOS</w:t>
            </w:r>
          </w:p>
        </w:tc>
        <w:tc>
          <w:tcPr>
            <w:tcW w:w="213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3DD355C9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A81F0B1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17AAFBA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6EE48EE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908EB2C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21FD38A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FE2DD96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7357532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E7B8B75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IDENTIFICACIÓN DE DOCUMENTOS EXTERNOS</w:t>
            </w:r>
          </w:p>
        </w:tc>
        <w:tc>
          <w:tcPr>
            <w:tcW w:w="200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07F023C8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BDB5498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2916C19D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4869460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87F57B8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4738AF4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6ABBD8F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18C70916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 de proceso</w:t>
            </w:r>
          </w:p>
          <w:p w14:paraId="2789DED6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 xml:space="preserve">Gestión de mejora y manejo de la información </w:t>
            </w:r>
          </w:p>
          <w:p w14:paraId="06BBA33E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7DEE086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Líderes de procesos</w:t>
            </w:r>
          </w:p>
          <w:p w14:paraId="464FCBC1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C8C6B09" w14:textId="77777777" w:rsidR="00B37EA8" w:rsidRPr="005878B7" w:rsidRDefault="00B37EA8" w:rsidP="00B37EA8">
            <w:pPr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382A365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thinThickSmallGap" w:sz="18" w:space="0" w:color="70AD47"/>
              <w:left w:val="thinThickSmallGap" w:sz="18" w:space="0" w:color="70AD47"/>
              <w:bottom w:val="thinThickSmallGap" w:sz="18" w:space="0" w:color="70AD47"/>
              <w:right w:val="thinThickSmallGap" w:sz="18" w:space="0" w:color="70AD47"/>
            </w:tcBorders>
            <w:shd w:val="clear" w:color="auto" w:fill="C5E0B3"/>
          </w:tcPr>
          <w:p w14:paraId="282B3BF7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lastRenderedPageBreak/>
              <w:t>Control de documentos</w:t>
            </w:r>
          </w:p>
          <w:p w14:paraId="4DF536F7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  <w:r w:rsidRPr="005878B7">
              <w:rPr>
                <w:rFonts w:ascii="Arial Narrow" w:eastAsia="Arial Unicode MS" w:hAnsi="Arial Narrow" w:cs="Arial"/>
                <w:sz w:val="28"/>
                <w:szCs w:val="28"/>
              </w:rPr>
              <w:t>Externos</w:t>
            </w:r>
          </w:p>
          <w:p w14:paraId="5C71F136" w14:textId="77777777" w:rsidR="00B37EA8" w:rsidRPr="005878B7" w:rsidRDefault="00B37EA8" w:rsidP="00B37EA8">
            <w:pPr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62199465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DA123B1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4C4CEA3D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50895670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38C1F859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0C8FE7CE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eastAsia="Arial Unicode MS" w:hAnsi="Arial Narrow" w:cs="Arial"/>
                <w:sz w:val="28"/>
                <w:szCs w:val="28"/>
              </w:rPr>
            </w:pPr>
          </w:p>
          <w:p w14:paraId="77B2884B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Calibri"/>
                <w:sz w:val="28"/>
                <w:szCs w:val="28"/>
                <w:lang w:val="es-CO"/>
              </w:rPr>
            </w:pPr>
            <w:r w:rsidRPr="005878B7">
              <w:rPr>
                <w:rFonts w:ascii="Arial Narrow" w:hAnsi="Arial Narrow" w:cs="Calibri"/>
                <w:sz w:val="28"/>
                <w:szCs w:val="28"/>
                <w:lang w:val="es-CO"/>
              </w:rPr>
              <w:t xml:space="preserve">MATRIZ E REQUISITOS LEGALES </w:t>
            </w:r>
          </w:p>
          <w:p w14:paraId="41004F19" w14:textId="77777777" w:rsidR="00B37EA8" w:rsidRPr="005878B7" w:rsidRDefault="00B37EA8" w:rsidP="00B37EA8">
            <w:pPr>
              <w:tabs>
                <w:tab w:val="left" w:pos="1060"/>
              </w:tabs>
              <w:jc w:val="center"/>
              <w:rPr>
                <w:rFonts w:ascii="Arial Narrow" w:hAnsi="Arial Narrow" w:cs="Calibri"/>
                <w:sz w:val="28"/>
                <w:szCs w:val="28"/>
                <w:lang w:val="es-CO"/>
              </w:rPr>
            </w:pPr>
          </w:p>
          <w:p w14:paraId="67C0C651" w14:textId="34A64038" w:rsidR="00B37EA8" w:rsidRPr="005878B7" w:rsidRDefault="003B6B35" w:rsidP="00B37EA8">
            <w:pPr>
              <w:tabs>
                <w:tab w:val="left" w:pos="1060"/>
              </w:tabs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3B6B35">
              <w:rPr>
                <w:rFonts w:ascii="Arial Narrow" w:hAnsi="Arial Narrow" w:cs="Calibri"/>
                <w:sz w:val="28"/>
                <w:szCs w:val="28"/>
                <w:lang w:val="es-CO"/>
              </w:rPr>
              <w:t xml:space="preserve">SGI-GME-FOR-015 MATRIZ Y CONTROL </w:t>
            </w:r>
            <w:r w:rsidRPr="003B6B35">
              <w:rPr>
                <w:rFonts w:ascii="Arial Narrow" w:hAnsi="Arial Narrow" w:cs="Calibri"/>
                <w:sz w:val="28"/>
                <w:szCs w:val="28"/>
                <w:lang w:val="es-CO"/>
              </w:rPr>
              <w:lastRenderedPageBreak/>
              <w:t xml:space="preserve">DE DOCUMENTOS EXTERNOS </w:t>
            </w:r>
          </w:p>
        </w:tc>
      </w:tr>
    </w:tbl>
    <w:p w14:paraId="796FC8A0" w14:textId="4C22C408" w:rsidR="00BE1171" w:rsidRPr="005878B7" w:rsidRDefault="00BE1171" w:rsidP="00FF6756">
      <w:pPr>
        <w:tabs>
          <w:tab w:val="left" w:pos="1060"/>
        </w:tabs>
        <w:rPr>
          <w:rFonts w:ascii="Arial Narrow" w:hAnsi="Arial Narrow" w:cs="Arial"/>
          <w:b/>
          <w:bCs/>
          <w:sz w:val="28"/>
          <w:szCs w:val="28"/>
        </w:rPr>
      </w:pPr>
    </w:p>
    <w:p w14:paraId="797E50C6" w14:textId="77777777" w:rsidR="00263AB0" w:rsidRDefault="00B51204" w:rsidP="007B40B9">
      <w:pPr>
        <w:tabs>
          <w:tab w:val="left" w:pos="1060"/>
        </w:tabs>
        <w:jc w:val="center"/>
        <w:rPr>
          <w:rFonts w:ascii="Arial Narrow" w:hAnsi="Arial Narrow"/>
          <w:color w:val="FF0000"/>
          <w:sz w:val="28"/>
          <w:szCs w:val="28"/>
        </w:rPr>
      </w:pPr>
      <w:r w:rsidRPr="005878B7">
        <w:rPr>
          <w:rFonts w:ascii="Arial Narrow" w:hAnsi="Arial Narrow"/>
          <w:noProof/>
          <w:sz w:val="28"/>
          <w:szCs w:val="28"/>
          <w:lang w:val="es-CO" w:eastAsia="es-CO"/>
        </w:rPr>
        <w:lastRenderedPageBreak/>
        <w:drawing>
          <wp:inline distT="0" distB="0" distL="0" distR="0" wp14:anchorId="7483E9F8" wp14:editId="07777777">
            <wp:extent cx="3876040" cy="7343775"/>
            <wp:effectExtent l="0" t="0" r="0" b="0"/>
            <wp:docPr id="6" name="Imagen 6" descr="Tips para la información documentada ISO 9001-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ps para la información documentada ISO 9001-2015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04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4FA47" w14:textId="77777777" w:rsidR="00FF6756" w:rsidRPr="005878B7" w:rsidRDefault="00FF6756">
      <w:pPr>
        <w:tabs>
          <w:tab w:val="left" w:pos="1060"/>
        </w:tabs>
        <w:rPr>
          <w:rFonts w:ascii="Arial Narrow" w:hAnsi="Arial Narrow"/>
          <w:color w:val="FF0000"/>
          <w:sz w:val="28"/>
          <w:szCs w:val="28"/>
        </w:rPr>
      </w:pPr>
    </w:p>
    <w:p w14:paraId="568C698B" w14:textId="77777777" w:rsidR="007B40B9" w:rsidRDefault="007B40B9" w:rsidP="0011760E">
      <w:pPr>
        <w:jc w:val="both"/>
        <w:rPr>
          <w:rFonts w:ascii="Arial Narrow" w:hAnsi="Arial Narrow" w:cs="Arial"/>
          <w:b/>
          <w:sz w:val="28"/>
          <w:szCs w:val="28"/>
        </w:rPr>
      </w:pPr>
    </w:p>
    <w:p w14:paraId="6B418518" w14:textId="77777777" w:rsidR="004165F8" w:rsidRPr="005878B7" w:rsidRDefault="00A70CBD" w:rsidP="0011760E">
      <w:pPr>
        <w:jc w:val="both"/>
        <w:rPr>
          <w:rFonts w:ascii="Arial Narrow" w:hAnsi="Arial Narrow" w:cs="Arial"/>
          <w:b/>
          <w:sz w:val="28"/>
          <w:szCs w:val="28"/>
        </w:rPr>
      </w:pPr>
      <w:r w:rsidRPr="005878B7">
        <w:rPr>
          <w:rFonts w:ascii="Arial Narrow" w:hAnsi="Arial Narrow" w:cs="Arial"/>
          <w:b/>
          <w:sz w:val="28"/>
          <w:szCs w:val="28"/>
        </w:rPr>
        <w:t>MANEJO DE LOS REGISTROS</w:t>
      </w:r>
    </w:p>
    <w:p w14:paraId="1A939487" w14:textId="77777777" w:rsidR="00A70CBD" w:rsidRPr="005878B7" w:rsidRDefault="00A70CBD" w:rsidP="0011760E">
      <w:pPr>
        <w:jc w:val="both"/>
        <w:rPr>
          <w:rFonts w:ascii="Arial Narrow" w:hAnsi="Arial Narrow"/>
          <w:sz w:val="28"/>
          <w:szCs w:val="28"/>
        </w:rPr>
      </w:pPr>
    </w:p>
    <w:p w14:paraId="4E689C1E" w14:textId="65222DC4" w:rsidR="007B40B9" w:rsidRDefault="00A70CBD" w:rsidP="00747A41">
      <w:pPr>
        <w:jc w:val="both"/>
        <w:rPr>
          <w:rFonts w:ascii="Arial Narrow" w:hAnsi="Arial Narrow" w:cs="Arial"/>
          <w:sz w:val="28"/>
          <w:szCs w:val="28"/>
        </w:rPr>
      </w:pPr>
      <w:r w:rsidRPr="005878B7">
        <w:rPr>
          <w:rFonts w:ascii="Arial Narrow" w:hAnsi="Arial Narrow" w:cs="Arial"/>
          <w:sz w:val="28"/>
          <w:szCs w:val="28"/>
        </w:rPr>
        <w:t xml:space="preserve">Los registros del </w:t>
      </w:r>
      <w:r w:rsidR="00747A41" w:rsidRPr="005878B7">
        <w:rPr>
          <w:rFonts w:ascii="Arial Narrow" w:hAnsi="Arial Narrow" w:cs="Arial"/>
          <w:sz w:val="28"/>
          <w:szCs w:val="28"/>
        </w:rPr>
        <w:t xml:space="preserve">Sistema De Gestión Integral </w:t>
      </w:r>
      <w:r w:rsidRPr="005878B7">
        <w:rPr>
          <w:rFonts w:ascii="Arial Narrow" w:hAnsi="Arial Narrow" w:cs="Arial"/>
          <w:sz w:val="28"/>
          <w:szCs w:val="28"/>
        </w:rPr>
        <w:t>deben diligenciarse</w:t>
      </w:r>
      <w:r w:rsidR="00C72FFA" w:rsidRPr="005878B7">
        <w:rPr>
          <w:rFonts w:ascii="Arial Narrow" w:hAnsi="Arial Narrow" w:cs="Arial"/>
          <w:sz w:val="28"/>
          <w:szCs w:val="28"/>
        </w:rPr>
        <w:t xml:space="preserve"> en su totalidad,</w:t>
      </w:r>
      <w:r w:rsidRPr="005878B7">
        <w:rPr>
          <w:rFonts w:ascii="Arial Narrow" w:hAnsi="Arial Narrow" w:cs="Arial"/>
          <w:sz w:val="28"/>
          <w:szCs w:val="28"/>
        </w:rPr>
        <w:t xml:space="preserve"> con letra legible, sin correcciones ni enmendaduras, deben conservarse en un lugar fresco, en carpetas o AZ identificadas, lejos de vectores y/o animales que los puedan dañar.</w:t>
      </w:r>
      <w:r w:rsidR="00747A41" w:rsidRPr="005878B7">
        <w:rPr>
          <w:rFonts w:ascii="Arial Narrow" w:hAnsi="Arial Narrow" w:cs="Arial"/>
          <w:sz w:val="28"/>
          <w:szCs w:val="28"/>
        </w:rPr>
        <w:t xml:space="preserve"> </w:t>
      </w:r>
    </w:p>
    <w:p w14:paraId="6AA258D8" w14:textId="77777777" w:rsidR="007B40B9" w:rsidRDefault="007B40B9" w:rsidP="00747A41">
      <w:pPr>
        <w:jc w:val="both"/>
        <w:rPr>
          <w:rFonts w:ascii="Arial Narrow" w:hAnsi="Arial Narrow" w:cs="Arial"/>
          <w:sz w:val="28"/>
          <w:szCs w:val="28"/>
        </w:rPr>
      </w:pPr>
    </w:p>
    <w:p w14:paraId="21726084" w14:textId="77777777" w:rsidR="007B40B9" w:rsidRPr="007B40B9" w:rsidRDefault="007B40B9" w:rsidP="007B40B9">
      <w:pPr>
        <w:jc w:val="both"/>
        <w:rPr>
          <w:rFonts w:ascii="Arial Narrow" w:hAnsi="Arial Narrow" w:cs="Arial"/>
          <w:b/>
          <w:sz w:val="28"/>
          <w:szCs w:val="28"/>
        </w:rPr>
      </w:pPr>
      <w:r w:rsidRPr="007B40B9">
        <w:rPr>
          <w:rFonts w:ascii="Arial Narrow" w:hAnsi="Arial Narrow" w:cs="Arial"/>
          <w:b/>
          <w:sz w:val="28"/>
          <w:szCs w:val="28"/>
        </w:rPr>
        <w:t>INFORMACION A TENER EN CUENTA PARA EL MANEJO DOCUMENTAL-CONSERVACION Y ARCHIVO DEL SGSST</w:t>
      </w:r>
    </w:p>
    <w:p w14:paraId="6FFBD3E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</w:p>
    <w:p w14:paraId="4699F806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Artículo 2.2.4.6.12. Documentación. El empleador debe mantener disponibles y debidamente actualizados entre otros, los siguientes documentos en relación con el Sistema de Gestión de la Seguridad y Salud en el Trabajo SG-SST: </w:t>
      </w:r>
    </w:p>
    <w:p w14:paraId="29D6B04F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37FA46A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1. La política y los objetivos de la empresa en materia de seguridad y salud en el trabajo SST, firmados por el empleador; </w:t>
      </w:r>
    </w:p>
    <w:p w14:paraId="0A6959E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66D61A2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2. Las responsabilidades asignadas para la implementación y mejora continúan del Sistema de Gestión de la Seguridad y Salud en el trabajo SG-SST; </w:t>
      </w:r>
    </w:p>
    <w:p w14:paraId="100C5B58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37B2159F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3. La identificación anual de peligros y evaluación y valoración de los riesgos; </w:t>
      </w:r>
    </w:p>
    <w:p w14:paraId="12F40E8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57393CB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4. El informe de las condiciones de salud, junto con el perfil sociodemográfico de la población trabajadora y según los lineamientos de los programas de vigilancia epidemiológica en concordancia con los riesgos existentes en la organización; </w:t>
      </w:r>
    </w:p>
    <w:p w14:paraId="608DEACE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97441E6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5. El plan de trabajo anual en seguridad y salud en el trabajo - SST de la empresa, firmado por el empleador y el responsable del Sistema de Gestión de la Seguridad y Salud en el Trabajo SG-SST; </w:t>
      </w:r>
    </w:p>
    <w:p w14:paraId="2BAC6FC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79FAD73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6. El programa de capacitación anual en seguridad y salud en el trabajo - SST, así como de su cumplimiento incluyendo los soportes de inducción, reinducción y capacitaciones de los trabajadores dependientes, contratistas, cooperados y en misión; </w:t>
      </w:r>
    </w:p>
    <w:p w14:paraId="156A6281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191D570E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lastRenderedPageBreak/>
        <w:t xml:space="preserve">7. Los procedimientos e instructivos internos de seguridad y salud en el trabajo; </w:t>
      </w:r>
    </w:p>
    <w:p w14:paraId="20876B0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620705AE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8. Registros de entrega de equipos y elementos de protección personal; </w:t>
      </w:r>
    </w:p>
    <w:p w14:paraId="1014666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5EE2A7F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9. Registro de entrega de los protocolos de seguridad, de las fichas técnicas cuando aplique y demás instructivos internos de seguridad y salud en el trabajo; </w:t>
      </w:r>
    </w:p>
    <w:p w14:paraId="5B68B9C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03EEF60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10. Los soportes de la convocatoria, elección y conformación del Comité Paritario de Seguridad y Salud en el Trabajo y las actas de sus reuniones o la delegación del Vigía de Seguridad y Salud en el Trabajo y los soportes de sus actuaciones; </w:t>
      </w:r>
    </w:p>
    <w:p w14:paraId="1B7172F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4DAD8783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11. Los reportes y las investigaciones de los incidentes, accidentes de trabajo y enfermedades laborales de acuerdo con la normatividad vigente; </w:t>
      </w:r>
    </w:p>
    <w:p w14:paraId="325CE300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1A5E0836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12. La identificación de las amenazas junto con la evaluación de la vulnerabilidad y sus correspondientes planes de prevención, preparación y respuesta ante emergencias; </w:t>
      </w:r>
    </w:p>
    <w:p w14:paraId="25DD3341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58AC181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13. Los programas de vigilancia epidemiológica de la salud de los trabajadores, incluidos los resultados de las mediciones ambientales y los perfiles de salud arrojados por los monitoreos biológicos, si esto último aplica según priorización de los riesgos. </w:t>
      </w:r>
    </w:p>
    <w:p w14:paraId="23DD831B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53F4738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En el caso de contarse con servicios de médico especialista en medicina laboral o del trabajo, según lo establecido en la normatividad vigente, se deberá tener documentado lo anterior y los resultados individuales de los monitoreos biológicos; </w:t>
      </w:r>
    </w:p>
    <w:p w14:paraId="30DCCCA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</w:p>
    <w:p w14:paraId="009CC09B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14. Formatos de registros de las inspecciones a las instalaciones, máquinas o equipos ejecutadas; </w:t>
      </w:r>
    </w:p>
    <w:p w14:paraId="28CE8CB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1AC029C1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15. La matriz legal actualizada que contemple las normas del Sistema General de Riesgos Laborales que le aplican a la empresa; y </w:t>
      </w:r>
    </w:p>
    <w:p w14:paraId="1895D3B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E6D8223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16. Evidencias de las gestiones adelantadas para el control de los riesgos prioritarios. </w:t>
      </w:r>
    </w:p>
    <w:p w14:paraId="7FDE0BD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010A6F38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lastRenderedPageBreak/>
        <w:t xml:space="preserve">Los documentos pueden existir en papel, disco magnético, óptico o electrónico, fotografía, o una combinación de estos y en custodia del responsable del desarrollo del Sistema de Gestión de la Seguridad y Salud en el Trabajo. </w:t>
      </w:r>
    </w:p>
    <w:p w14:paraId="6C1031F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6C5824B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La documentación relacionada con el Sistema de Gestión de la Seguridad y Salud en el Trabajo - SG-SST, debe estar redactada de manera tal, que sea clara y entendible por las personas que tienen que aplicarla o consultarla. Igualmente, debe ser revisada y actualizada cuando sea necesario difundirse y ponerse a disposición de todos los trabajadores, en los apartes que les compete. </w:t>
      </w:r>
    </w:p>
    <w:p w14:paraId="4CE745D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407EF2EF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El trabajador tiene derecho a consultar los registros relativos a su salud solicitándolo al médico responsable en la empresa, si lo tuviese, o a la institución prestadora de servicios de seguridad y salud en el trabajo que los efectuó. En todo caso, se debe garantizar la confidencialidad de los documentos, acorde con la normatividad legal vigente.  </w:t>
      </w:r>
    </w:p>
    <w:p w14:paraId="0DFAE63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</w:t>
      </w: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92B31DB" w14:textId="77777777" w:rsidR="007B40B9" w:rsidRPr="007B40B9" w:rsidRDefault="007B40B9" w:rsidP="007B40B9">
      <w:pPr>
        <w:jc w:val="both"/>
        <w:rPr>
          <w:rFonts w:ascii="Arial Narrow" w:hAnsi="Arial Narrow" w:cs="Arial"/>
          <w:b/>
          <w:sz w:val="28"/>
          <w:szCs w:val="28"/>
        </w:rPr>
      </w:pPr>
      <w:r w:rsidRPr="007B40B9">
        <w:rPr>
          <w:rFonts w:ascii="Arial Narrow" w:hAnsi="Arial Narrow" w:cs="Arial"/>
          <w:b/>
          <w:sz w:val="28"/>
          <w:szCs w:val="28"/>
        </w:rPr>
        <w:t xml:space="preserve">CONSERVACIÓN DE LOS DOCUMENTOS. </w:t>
      </w:r>
    </w:p>
    <w:p w14:paraId="36AF6883" w14:textId="77777777" w:rsid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</w:p>
    <w:p w14:paraId="759AB56B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El empleador debe conservar los registros y documentos que soportan el Sistema de Gestión de la Seguridad y Salud en el Trabajo SG-SST de manera controlada, garantizando que sean legibles, fácilmente identificables y accesibles, protegidos contra daño, deterioro o pérdida. El responsable del SG-SST tendrá acceso a todos los documentos y registros exceptuando el acceso a las historias clínicas ocupacionales de los trabajadores cuando no tenga perfil de médico especialista en seguridad y salud en el trabajo. La conservación puede hacerse de forma electrónica de conformidad con lo establecido en el presente capítulo siempre y cuando se garantice la preservación de la información. </w:t>
      </w:r>
    </w:p>
    <w:p w14:paraId="7D149327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7DD1027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LOS SIGUIENTES DOCUMENTOS SE DEBEN CONSERVAR EN EL ARCHIVO POR 20 AÑOS, POR FAVOR TENER EN CUENTA </w:t>
      </w:r>
      <w:r w:rsidRPr="007B40B9">
        <w:rPr>
          <w:rFonts w:ascii="Arial Narrow" w:hAnsi="Arial Narrow" w:cs="Arial"/>
          <w:b/>
          <w:sz w:val="28"/>
          <w:szCs w:val="28"/>
        </w:rPr>
        <w:t>NO ELIMINAR</w:t>
      </w:r>
    </w:p>
    <w:p w14:paraId="54C529E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</w:p>
    <w:p w14:paraId="0A4558F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Los siguientes documentos y registros, deben ser conservados por un periodo mínimo de veinte (20) años, contados a partir del momento en que cese la relación laboral del trabajador con la empresa: </w:t>
      </w:r>
    </w:p>
    <w:p w14:paraId="253B9705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336AF4D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1. Los resultados de los perfiles epidemiológicos de salud de los trabajadores, así como los conceptos de los exámenes de ingreso, periódicos y de retiro de los trabajadores, en caso </w:t>
      </w:r>
      <w:r w:rsidRPr="007B40B9">
        <w:rPr>
          <w:rFonts w:ascii="Arial Narrow" w:hAnsi="Arial Narrow" w:cs="Arial"/>
          <w:sz w:val="28"/>
          <w:szCs w:val="28"/>
        </w:rPr>
        <w:lastRenderedPageBreak/>
        <w:t xml:space="preserve">que no cuente con los servicios de médico especialista en áreas afines a la seguridad y salud en el trabajo; </w:t>
      </w:r>
    </w:p>
    <w:p w14:paraId="752553B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0E487BC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2. Cuando la empresa cuente con médico especialista en áreas afines a la seguridad y salud en el trabajo, los resultados de exámenes de ingreso, periódicos y de egreso, así como los resultados de los exámenes complementarios tales como paraclínicos, pruebas de monitoreo biológico, audiometrías, espirometrías, radiografías de tórax y en general, las que se realicen con el objeto de monitorear los efectos hacia la salud de la exposición a peligros y riesgos; cuya reserva y custodia está a cargo del médico correspondiente; </w:t>
      </w:r>
    </w:p>
    <w:p w14:paraId="56051E4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4C708BC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3. Resultados de mediciones y monitoreo a los ambientes de trabajo, como resultado de los programas de vigilancia y control de los peligros y riesgos en seguridad y salud en el trabajo; </w:t>
      </w:r>
    </w:p>
    <w:p w14:paraId="554EF5F4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2010D4A9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4. Registros de las actividades de capacitación, formación y entrenamiento en seguridad y salud en el trabajo; y, </w:t>
      </w:r>
    </w:p>
    <w:p w14:paraId="7E235B9D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5B39F3D6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5. Registro del suministro de elementos y equipos de protección personal. </w:t>
      </w:r>
    </w:p>
    <w:p w14:paraId="66AC4DF1" w14:textId="77777777" w:rsidR="007B40B9" w:rsidRPr="007B40B9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 </w:t>
      </w:r>
    </w:p>
    <w:p w14:paraId="60D1E5DF" w14:textId="77777777" w:rsidR="007B40B9" w:rsidRPr="005878B7" w:rsidRDefault="007B40B9" w:rsidP="007B40B9">
      <w:pPr>
        <w:jc w:val="both"/>
        <w:rPr>
          <w:rFonts w:ascii="Arial Narrow" w:hAnsi="Arial Narrow" w:cs="Arial"/>
          <w:sz w:val="28"/>
          <w:szCs w:val="28"/>
        </w:rPr>
      </w:pPr>
      <w:r w:rsidRPr="007B40B9">
        <w:rPr>
          <w:rFonts w:ascii="Arial Narrow" w:hAnsi="Arial Narrow" w:cs="Arial"/>
          <w:sz w:val="28"/>
          <w:szCs w:val="28"/>
        </w:rPr>
        <w:t xml:space="preserve">Para los demás documentos y registros, el empleador deberá elaborar y cumplir con un sistema de archivo o retención documental, según aplique, acorde con la normatividad vigente y las políticas de la empresa.  </w:t>
      </w:r>
    </w:p>
    <w:p w14:paraId="1C0157D6" w14:textId="77777777" w:rsidR="00747A41" w:rsidRPr="005878B7" w:rsidRDefault="00747A41" w:rsidP="00747A41">
      <w:pPr>
        <w:jc w:val="both"/>
        <w:rPr>
          <w:rFonts w:ascii="Arial Narrow" w:hAnsi="Arial Narrow" w:cs="Arial"/>
          <w:sz w:val="28"/>
          <w:szCs w:val="28"/>
        </w:rPr>
      </w:pPr>
    </w:p>
    <w:p w14:paraId="60D201BF" w14:textId="77777777" w:rsidR="002817F3" w:rsidRPr="007B40B9" w:rsidRDefault="002817F3" w:rsidP="007B40B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B40B9">
        <w:rPr>
          <w:rFonts w:ascii="Arial Narrow" w:hAnsi="Arial Narrow" w:cs="Arial"/>
          <w:b/>
          <w:bCs/>
          <w:sz w:val="24"/>
          <w:szCs w:val="24"/>
          <w:lang w:val="es-CO"/>
        </w:rPr>
        <w:t>CONSULTA Y COMUNICACIÓN</w:t>
      </w:r>
    </w:p>
    <w:p w14:paraId="3691E7B2" w14:textId="77777777" w:rsidR="002817F3" w:rsidRPr="007B40B9" w:rsidRDefault="002817F3" w:rsidP="005F3182">
      <w:pPr>
        <w:pStyle w:val="Prrafodelista"/>
        <w:tabs>
          <w:tab w:val="left" w:pos="1365"/>
        </w:tabs>
        <w:autoSpaceDE w:val="0"/>
        <w:autoSpaceDN w:val="0"/>
        <w:adjustRightInd w:val="0"/>
        <w:spacing w:after="0" w:line="240" w:lineRule="auto"/>
        <w:ind w:left="0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B40B9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</w:p>
    <w:tbl>
      <w:tblPr>
        <w:tblW w:w="9504" w:type="dxa"/>
        <w:tblBorders>
          <w:top w:val="thinThickSmallGap" w:sz="24" w:space="0" w:color="70AD47"/>
          <w:left w:val="thinThickSmallGap" w:sz="24" w:space="0" w:color="70AD47"/>
          <w:bottom w:val="thinThickSmallGap" w:sz="24" w:space="0" w:color="70AD47"/>
          <w:right w:val="thinThickSmallGap" w:sz="24" w:space="0" w:color="70AD47"/>
          <w:insideH w:val="thinThickSmallGap" w:sz="24" w:space="0" w:color="70AD47"/>
          <w:insideV w:val="thinThickSmallGap" w:sz="24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1965"/>
        <w:gridCol w:w="2881"/>
        <w:gridCol w:w="2120"/>
      </w:tblGrid>
      <w:tr w:rsidR="00747A41" w:rsidRPr="007B40B9" w14:paraId="1AC60EDF" w14:textId="77777777" w:rsidTr="00712CB5">
        <w:trPr>
          <w:trHeight w:val="541"/>
        </w:trPr>
        <w:tc>
          <w:tcPr>
            <w:tcW w:w="2538" w:type="dxa"/>
            <w:shd w:val="clear" w:color="auto" w:fill="70AD47"/>
          </w:tcPr>
          <w:p w14:paraId="2913811C" w14:textId="77777777" w:rsidR="00747A41" w:rsidRPr="007B40B9" w:rsidRDefault="00747A41" w:rsidP="00712C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>QUE CONSULTAR /</w:t>
            </w:r>
          </w:p>
          <w:p w14:paraId="4A15DB1D" w14:textId="77777777" w:rsidR="00747A41" w:rsidRPr="007B40B9" w:rsidRDefault="00747A41" w:rsidP="00712C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>COMUNICAR</w:t>
            </w:r>
          </w:p>
        </w:tc>
        <w:tc>
          <w:tcPr>
            <w:tcW w:w="1965" w:type="dxa"/>
            <w:shd w:val="clear" w:color="auto" w:fill="70AD47"/>
          </w:tcPr>
          <w:p w14:paraId="4BFE9E5D" w14:textId="77777777" w:rsidR="00747A41" w:rsidRPr="007B40B9" w:rsidRDefault="00747A41" w:rsidP="00712C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>A QUIEN</w:t>
            </w:r>
          </w:p>
        </w:tc>
        <w:tc>
          <w:tcPr>
            <w:tcW w:w="2881" w:type="dxa"/>
            <w:shd w:val="clear" w:color="auto" w:fill="70AD47"/>
          </w:tcPr>
          <w:p w14:paraId="400DA4C2" w14:textId="77777777" w:rsidR="00747A41" w:rsidRPr="007B40B9" w:rsidRDefault="00747A41" w:rsidP="00712C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FFFFFF"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>MEDIO</w:t>
            </w:r>
          </w:p>
        </w:tc>
        <w:tc>
          <w:tcPr>
            <w:tcW w:w="2120" w:type="dxa"/>
            <w:shd w:val="clear" w:color="auto" w:fill="70AD47"/>
          </w:tcPr>
          <w:p w14:paraId="3C7881A2" w14:textId="77777777" w:rsidR="00747A41" w:rsidRPr="007B40B9" w:rsidRDefault="00747A41" w:rsidP="00712C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FFFFFF"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>CADA CUANTO</w:t>
            </w:r>
          </w:p>
        </w:tc>
      </w:tr>
      <w:tr w:rsidR="00747A41" w:rsidRPr="007B40B9" w14:paraId="0764CB3D" w14:textId="77777777" w:rsidTr="00712CB5">
        <w:trPr>
          <w:trHeight w:val="1268"/>
        </w:trPr>
        <w:tc>
          <w:tcPr>
            <w:tcW w:w="2538" w:type="dxa"/>
            <w:shd w:val="clear" w:color="auto" w:fill="E2EFD9"/>
          </w:tcPr>
          <w:p w14:paraId="42D792BC" w14:textId="77777777" w:rsidR="00747A41" w:rsidRPr="007B40B9" w:rsidRDefault="007B40B9" w:rsidP="00712CB5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/>
                <w:bCs/>
                <w:lang w:val="es-CO"/>
              </w:rPr>
              <w:t xml:space="preserve">Procedimiento de manejo de </w:t>
            </w:r>
            <w:r w:rsidR="00747A41" w:rsidRPr="007B40B9">
              <w:rPr>
                <w:rFonts w:ascii="Arial Narrow" w:hAnsi="Arial Narrow" w:cs="Arial"/>
                <w:b/>
                <w:bCs/>
                <w:lang w:val="es-CO"/>
              </w:rPr>
              <w:t xml:space="preserve"> información documentada</w:t>
            </w:r>
          </w:p>
        </w:tc>
        <w:tc>
          <w:tcPr>
            <w:tcW w:w="1965" w:type="dxa"/>
            <w:shd w:val="clear" w:color="auto" w:fill="E2EFD9"/>
          </w:tcPr>
          <w:p w14:paraId="6A4ED7D1" w14:textId="77777777" w:rsidR="00747A41" w:rsidRPr="007B40B9" w:rsidRDefault="007B40B9" w:rsidP="007B40B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Cs/>
                <w:lang w:val="es-CO"/>
              </w:rPr>
              <w:t>Líder del proceso de gestión de mejora  y control de documentos</w:t>
            </w:r>
          </w:p>
        </w:tc>
        <w:tc>
          <w:tcPr>
            <w:tcW w:w="2881" w:type="dxa"/>
            <w:shd w:val="clear" w:color="auto" w:fill="E2EFD9"/>
          </w:tcPr>
          <w:p w14:paraId="2DD6B39D" w14:textId="77777777" w:rsidR="00747A41" w:rsidRPr="007B40B9" w:rsidRDefault="007B40B9" w:rsidP="00712CB5">
            <w:p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lang w:val="es-CO"/>
              </w:rPr>
            </w:pPr>
            <w:r w:rsidRPr="007B40B9">
              <w:rPr>
                <w:rFonts w:ascii="Arial Narrow" w:eastAsia="Arial Unicode MS" w:hAnsi="Arial Narrow" w:cs="Arial"/>
              </w:rPr>
              <w:t xml:space="preserve">Magnético en la ubicación de la carpeta del proceso de </w:t>
            </w:r>
            <w:r w:rsidRPr="007B40B9">
              <w:rPr>
                <w:rFonts w:ascii="Arial Narrow" w:hAnsi="Arial Narrow" w:cs="Arial"/>
                <w:bCs/>
                <w:lang w:val="es-CO"/>
              </w:rPr>
              <w:t>gestión de mejora  y control de documentos</w:t>
            </w:r>
          </w:p>
        </w:tc>
        <w:tc>
          <w:tcPr>
            <w:tcW w:w="2120" w:type="dxa"/>
            <w:shd w:val="clear" w:color="auto" w:fill="E2EFD9"/>
          </w:tcPr>
          <w:p w14:paraId="0014ACAB" w14:textId="77777777" w:rsidR="00747A41" w:rsidRPr="007B40B9" w:rsidRDefault="00747A41" w:rsidP="007B40B9">
            <w:p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lang w:val="es-CO"/>
              </w:rPr>
            </w:pPr>
            <w:r w:rsidRPr="007B40B9">
              <w:rPr>
                <w:rFonts w:ascii="Arial Narrow" w:hAnsi="Arial Narrow" w:cs="Arial"/>
                <w:bCs/>
                <w:lang w:val="es-CO"/>
              </w:rPr>
              <w:t xml:space="preserve">Cada vez que se considere necesario </w:t>
            </w:r>
          </w:p>
        </w:tc>
      </w:tr>
    </w:tbl>
    <w:p w14:paraId="526770CE" w14:textId="77777777" w:rsidR="002817F3" w:rsidRPr="007B40B9" w:rsidRDefault="002817F3" w:rsidP="002817F3">
      <w:pPr>
        <w:jc w:val="both"/>
        <w:rPr>
          <w:rFonts w:ascii="Arial Narrow" w:hAnsi="Arial Narrow" w:cs="Arial"/>
          <w:b/>
          <w:bCs/>
          <w:color w:val="FF0000"/>
        </w:rPr>
      </w:pPr>
    </w:p>
    <w:p w14:paraId="1420D74E" w14:textId="77777777" w:rsidR="002817F3" w:rsidRPr="007B40B9" w:rsidRDefault="002817F3" w:rsidP="007B40B9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B40B9">
        <w:rPr>
          <w:rFonts w:ascii="Arial Narrow" w:hAnsi="Arial Narrow" w:cs="Arial"/>
          <w:b/>
          <w:bCs/>
          <w:sz w:val="24"/>
          <w:szCs w:val="24"/>
          <w:lang w:val="es-CO"/>
        </w:rPr>
        <w:t>CONTROL DE MODIFICACIONES</w:t>
      </w:r>
      <w:r w:rsidR="00194996" w:rsidRPr="007B40B9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 </w:t>
      </w:r>
    </w:p>
    <w:p w14:paraId="7CBEED82" w14:textId="77777777" w:rsidR="002817F3" w:rsidRPr="007B40B9" w:rsidRDefault="002817F3" w:rsidP="002817F3">
      <w:pPr>
        <w:jc w:val="both"/>
        <w:rPr>
          <w:rFonts w:ascii="Arial Narrow" w:hAnsi="Arial Narrow" w:cs="Arial"/>
          <w:b/>
          <w:bCs/>
        </w:rPr>
      </w:pPr>
    </w:p>
    <w:tbl>
      <w:tblPr>
        <w:tblW w:w="9670" w:type="dxa"/>
        <w:tblBorders>
          <w:top w:val="thinThickSmallGap" w:sz="24" w:space="0" w:color="70AD47"/>
          <w:left w:val="thinThickSmallGap" w:sz="24" w:space="0" w:color="70AD47"/>
          <w:bottom w:val="thinThickSmallGap" w:sz="24" w:space="0" w:color="70AD47"/>
          <w:right w:val="thinThickSmallGap" w:sz="24" w:space="0" w:color="70AD47"/>
          <w:insideH w:val="thinThickSmallGap" w:sz="24" w:space="0" w:color="70AD47"/>
          <w:insideV w:val="thinThickSmallGap" w:sz="24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1197"/>
        <w:gridCol w:w="2069"/>
        <w:gridCol w:w="1710"/>
        <w:gridCol w:w="1530"/>
        <w:gridCol w:w="2002"/>
      </w:tblGrid>
      <w:tr w:rsidR="00194996" w:rsidRPr="007B40B9" w14:paraId="4272FE03" w14:textId="77777777" w:rsidTr="007B40B9">
        <w:trPr>
          <w:trHeight w:val="535"/>
        </w:trPr>
        <w:tc>
          <w:tcPr>
            <w:tcW w:w="1162" w:type="dxa"/>
            <w:shd w:val="clear" w:color="auto" w:fill="70AD47"/>
          </w:tcPr>
          <w:p w14:paraId="460F6CAA" w14:textId="77777777" w:rsidR="002817F3" w:rsidRPr="007B40B9" w:rsidRDefault="002817F3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VERSIÓN </w:t>
            </w:r>
            <w:proofErr w:type="spellStart"/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1197" w:type="dxa"/>
            <w:shd w:val="clear" w:color="auto" w:fill="70AD47"/>
          </w:tcPr>
          <w:p w14:paraId="31CCF302" w14:textId="77777777" w:rsidR="002817F3" w:rsidRPr="007B40B9" w:rsidRDefault="002817F3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069" w:type="dxa"/>
            <w:shd w:val="clear" w:color="auto" w:fill="70AD47"/>
          </w:tcPr>
          <w:p w14:paraId="042DF4ED" w14:textId="77777777" w:rsidR="002817F3" w:rsidRPr="007B40B9" w:rsidRDefault="007B40B9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CREACION O </w:t>
            </w:r>
            <w:r w:rsidR="002817F3"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MODIFICACIÓN</w:t>
            </w:r>
          </w:p>
        </w:tc>
        <w:tc>
          <w:tcPr>
            <w:tcW w:w="1710" w:type="dxa"/>
            <w:shd w:val="clear" w:color="auto" w:fill="70AD47"/>
          </w:tcPr>
          <w:p w14:paraId="25F82F54" w14:textId="77777777" w:rsidR="002817F3" w:rsidRPr="007B40B9" w:rsidRDefault="002817F3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ELABORO</w:t>
            </w:r>
          </w:p>
        </w:tc>
        <w:tc>
          <w:tcPr>
            <w:tcW w:w="1530" w:type="dxa"/>
            <w:shd w:val="clear" w:color="auto" w:fill="70AD47"/>
          </w:tcPr>
          <w:p w14:paraId="3768B9F0" w14:textId="77777777" w:rsidR="002817F3" w:rsidRPr="007B40B9" w:rsidRDefault="002817F3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REVISO</w:t>
            </w:r>
          </w:p>
        </w:tc>
        <w:tc>
          <w:tcPr>
            <w:tcW w:w="2002" w:type="dxa"/>
            <w:shd w:val="clear" w:color="auto" w:fill="70AD47"/>
          </w:tcPr>
          <w:p w14:paraId="73F7011D" w14:textId="77777777" w:rsidR="002817F3" w:rsidRPr="007B40B9" w:rsidRDefault="002817F3" w:rsidP="00712CB5">
            <w:pPr>
              <w:pStyle w:val="Sinespaciad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B40B9">
              <w:rPr>
                <w:rFonts w:ascii="Arial Narrow" w:hAnsi="Arial Narrow"/>
                <w:b/>
                <w:bCs/>
                <w:sz w:val="24"/>
                <w:szCs w:val="24"/>
              </w:rPr>
              <w:t>APROBÓ</w:t>
            </w:r>
          </w:p>
        </w:tc>
      </w:tr>
      <w:tr w:rsidR="007B40B9" w:rsidRPr="007B40B9" w14:paraId="7316CFF0" w14:textId="77777777" w:rsidTr="007B40B9">
        <w:trPr>
          <w:trHeight w:val="234"/>
        </w:trPr>
        <w:tc>
          <w:tcPr>
            <w:tcW w:w="1162" w:type="dxa"/>
            <w:shd w:val="clear" w:color="auto" w:fill="E2EFD9"/>
          </w:tcPr>
          <w:p w14:paraId="7FDB2701" w14:textId="77777777" w:rsidR="007B40B9" w:rsidRPr="007B40B9" w:rsidRDefault="007B40B9" w:rsidP="007B40B9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001</w:t>
            </w:r>
          </w:p>
        </w:tc>
        <w:tc>
          <w:tcPr>
            <w:tcW w:w="1197" w:type="dxa"/>
            <w:shd w:val="clear" w:color="auto" w:fill="E2EFD9"/>
          </w:tcPr>
          <w:p w14:paraId="1C255C37" w14:textId="77777777" w:rsidR="007B40B9" w:rsidRPr="007B40B9" w:rsidRDefault="007B40B9" w:rsidP="007B40B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 de Julio  de 2021</w:t>
            </w:r>
          </w:p>
        </w:tc>
        <w:tc>
          <w:tcPr>
            <w:tcW w:w="2069" w:type="dxa"/>
            <w:shd w:val="clear" w:color="auto" w:fill="E2EFD9"/>
          </w:tcPr>
          <w:p w14:paraId="69308086" w14:textId="77777777" w:rsidR="007B40B9" w:rsidRPr="007B40B9" w:rsidRDefault="007B40B9" w:rsidP="007B40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Creación </w:t>
            </w:r>
          </w:p>
        </w:tc>
        <w:tc>
          <w:tcPr>
            <w:tcW w:w="1710" w:type="dxa"/>
            <w:shd w:val="clear" w:color="auto" w:fill="E2EFD9"/>
          </w:tcPr>
          <w:p w14:paraId="25C1EE3F" w14:textId="77777777" w:rsidR="007B40B9" w:rsidRPr="007B40B9" w:rsidRDefault="007B40B9" w:rsidP="007B40B9">
            <w:pPr>
              <w:tabs>
                <w:tab w:val="left" w:pos="1060"/>
              </w:tabs>
              <w:jc w:val="center"/>
              <w:rPr>
                <w:rFonts w:ascii="Arial Narrow" w:hAnsi="Arial Narrow"/>
                <w:bCs/>
                <w:lang w:val="es-ES_tradnl"/>
              </w:rPr>
            </w:pPr>
            <w:r>
              <w:rPr>
                <w:rFonts w:ascii="Arial Narrow" w:hAnsi="Arial Narrow"/>
                <w:bCs/>
                <w:lang w:val="es-ES_tradnl"/>
              </w:rPr>
              <w:t xml:space="preserve">Catalina </w:t>
            </w:r>
            <w:proofErr w:type="spellStart"/>
            <w:r>
              <w:rPr>
                <w:rFonts w:ascii="Arial Narrow" w:hAnsi="Arial Narrow"/>
                <w:bCs/>
                <w:lang w:val="es-ES_tradnl"/>
              </w:rPr>
              <w:t>Nossa</w:t>
            </w:r>
            <w:proofErr w:type="spellEnd"/>
            <w:r>
              <w:rPr>
                <w:rFonts w:ascii="Arial Narrow" w:hAnsi="Arial Narrow"/>
                <w:bCs/>
                <w:lang w:val="es-ES_tradnl"/>
              </w:rPr>
              <w:t xml:space="preserve"> asesor SGI</w:t>
            </w:r>
          </w:p>
        </w:tc>
        <w:tc>
          <w:tcPr>
            <w:tcW w:w="1530" w:type="dxa"/>
            <w:shd w:val="clear" w:color="auto" w:fill="E2EFD9"/>
          </w:tcPr>
          <w:p w14:paraId="557169F3" w14:textId="77777777" w:rsidR="007B40B9" w:rsidRDefault="007B40B9" w:rsidP="007B40B9">
            <w:pPr>
              <w:tabs>
                <w:tab w:val="left" w:pos="1060"/>
              </w:tabs>
              <w:jc w:val="center"/>
              <w:rPr>
                <w:rFonts w:ascii="Arial Narrow" w:hAnsi="Arial Narrow"/>
                <w:bCs/>
                <w:lang w:val="es-ES_tradnl"/>
              </w:rPr>
            </w:pPr>
            <w:r>
              <w:rPr>
                <w:rFonts w:ascii="Arial Narrow" w:hAnsi="Arial Narrow"/>
                <w:bCs/>
                <w:lang w:val="es-ES_tradnl"/>
              </w:rPr>
              <w:t>Janeth Lozada</w:t>
            </w:r>
          </w:p>
          <w:p w14:paraId="2A6744A1" w14:textId="77777777" w:rsidR="007B40B9" w:rsidRPr="007B40B9" w:rsidRDefault="007B40B9" w:rsidP="007B40B9">
            <w:pPr>
              <w:tabs>
                <w:tab w:val="left" w:pos="1060"/>
              </w:tabs>
              <w:jc w:val="center"/>
              <w:rPr>
                <w:rFonts w:ascii="Arial Narrow" w:hAnsi="Arial Narrow"/>
                <w:bCs/>
                <w:lang w:val="es-ES_tradnl"/>
              </w:rPr>
            </w:pPr>
            <w:r>
              <w:rPr>
                <w:rFonts w:ascii="Arial Narrow" w:hAnsi="Arial Narrow"/>
                <w:bCs/>
                <w:lang w:val="es-ES_tradnl"/>
              </w:rPr>
              <w:t>Gerente</w:t>
            </w:r>
          </w:p>
        </w:tc>
        <w:tc>
          <w:tcPr>
            <w:tcW w:w="2002" w:type="dxa"/>
            <w:shd w:val="clear" w:color="auto" w:fill="E2EFD9"/>
          </w:tcPr>
          <w:p w14:paraId="58674018" w14:textId="77777777" w:rsidR="007B40B9" w:rsidRDefault="007B40B9" w:rsidP="007B40B9">
            <w:pPr>
              <w:tabs>
                <w:tab w:val="left" w:pos="1060"/>
              </w:tabs>
              <w:jc w:val="center"/>
              <w:rPr>
                <w:rFonts w:ascii="Arial Narrow" w:hAnsi="Arial Narrow"/>
                <w:bCs/>
                <w:lang w:val="es-ES_tradnl"/>
              </w:rPr>
            </w:pPr>
            <w:r>
              <w:rPr>
                <w:rFonts w:ascii="Arial Narrow" w:hAnsi="Arial Narrow"/>
                <w:bCs/>
                <w:lang w:val="es-ES_tradnl"/>
              </w:rPr>
              <w:t>Janeth Lozada</w:t>
            </w:r>
          </w:p>
          <w:p w14:paraId="2FFAE063" w14:textId="77777777" w:rsidR="007B40B9" w:rsidRPr="007B40B9" w:rsidRDefault="007B40B9" w:rsidP="007B40B9">
            <w:pPr>
              <w:tabs>
                <w:tab w:val="left" w:pos="1060"/>
              </w:tabs>
              <w:jc w:val="center"/>
              <w:rPr>
                <w:rFonts w:ascii="Arial Narrow" w:hAnsi="Arial Narrow"/>
                <w:bCs/>
                <w:lang w:val="es-ES_tradnl"/>
              </w:rPr>
            </w:pPr>
            <w:r>
              <w:rPr>
                <w:rFonts w:ascii="Arial Narrow" w:hAnsi="Arial Narrow"/>
                <w:bCs/>
                <w:lang w:val="es-ES_tradnl"/>
              </w:rPr>
              <w:t>Gerente</w:t>
            </w:r>
          </w:p>
        </w:tc>
      </w:tr>
    </w:tbl>
    <w:p w14:paraId="6E36661F" w14:textId="77777777" w:rsidR="00170926" w:rsidRPr="005878B7" w:rsidRDefault="00170926" w:rsidP="00170926">
      <w:pPr>
        <w:tabs>
          <w:tab w:val="left" w:pos="709"/>
        </w:tabs>
        <w:ind w:left="720"/>
        <w:jc w:val="both"/>
        <w:rPr>
          <w:rFonts w:ascii="Arial Narrow" w:hAnsi="Arial Narrow" w:cs="Arial"/>
          <w:b/>
          <w:sz w:val="28"/>
          <w:szCs w:val="28"/>
        </w:rPr>
      </w:pPr>
    </w:p>
    <w:p w14:paraId="38645DC7" w14:textId="77777777" w:rsidR="00194996" w:rsidRPr="005878B7" w:rsidRDefault="00194996" w:rsidP="00170926">
      <w:pPr>
        <w:tabs>
          <w:tab w:val="left" w:pos="709"/>
        </w:tabs>
        <w:ind w:left="720"/>
        <w:jc w:val="both"/>
        <w:rPr>
          <w:rFonts w:ascii="Arial Narrow" w:hAnsi="Arial Narrow" w:cs="Arial"/>
          <w:b/>
          <w:sz w:val="28"/>
          <w:szCs w:val="28"/>
        </w:rPr>
      </w:pPr>
    </w:p>
    <w:p w14:paraId="135E58C4" w14:textId="77777777" w:rsidR="00194996" w:rsidRPr="005878B7" w:rsidRDefault="00194996" w:rsidP="00B70D03">
      <w:pPr>
        <w:tabs>
          <w:tab w:val="left" w:pos="709"/>
        </w:tabs>
        <w:ind w:left="720"/>
        <w:jc w:val="center"/>
        <w:rPr>
          <w:rFonts w:ascii="Arial Narrow" w:hAnsi="Arial Narrow" w:cs="Arial"/>
          <w:b/>
          <w:sz w:val="28"/>
          <w:szCs w:val="28"/>
        </w:rPr>
      </w:pPr>
    </w:p>
    <w:p w14:paraId="62EBF9A1" w14:textId="77777777" w:rsidR="00194996" w:rsidRPr="005878B7" w:rsidRDefault="00194996" w:rsidP="00170926">
      <w:pPr>
        <w:tabs>
          <w:tab w:val="left" w:pos="709"/>
        </w:tabs>
        <w:ind w:left="720"/>
        <w:jc w:val="both"/>
        <w:rPr>
          <w:rFonts w:ascii="Arial Narrow" w:hAnsi="Arial Narrow" w:cs="Arial"/>
          <w:b/>
          <w:sz w:val="28"/>
          <w:szCs w:val="28"/>
        </w:rPr>
      </w:pPr>
    </w:p>
    <w:p w14:paraId="0C6C2CD5" w14:textId="77777777" w:rsidR="002817F3" w:rsidRPr="005878B7" w:rsidRDefault="002817F3" w:rsidP="002817F3">
      <w:pPr>
        <w:pStyle w:val="Sinespaciado"/>
        <w:rPr>
          <w:rFonts w:ascii="Arial Narrow" w:hAnsi="Arial Narrow"/>
          <w:color w:val="FF0000"/>
          <w:sz w:val="28"/>
          <w:szCs w:val="28"/>
        </w:rPr>
      </w:pPr>
    </w:p>
    <w:sectPr w:rsidR="002817F3" w:rsidRPr="005878B7" w:rsidSect="007F7117">
      <w:headerReference w:type="default" r:id="rId18"/>
      <w:footerReference w:type="default" r:id="rId19"/>
      <w:pgSz w:w="12240" w:h="15840" w:code="1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6D5B" w14:textId="77777777" w:rsidR="00C55586" w:rsidRDefault="00C55586">
      <w:r>
        <w:separator/>
      </w:r>
    </w:p>
  </w:endnote>
  <w:endnote w:type="continuationSeparator" w:id="0">
    <w:p w14:paraId="591B35CF" w14:textId="77777777" w:rsidR="00C55586" w:rsidRDefault="00C5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A25E" w14:textId="77777777" w:rsidR="00180893" w:rsidRDefault="00180893" w:rsidP="00BA1793">
    <w:pPr>
      <w:jc w:val="center"/>
      <w:rPr>
        <w:rFonts w:ascii="Arial" w:hAnsi="Arial" w:cs="Arial"/>
      </w:rPr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E4343C7" wp14:editId="07777777">
              <wp:simplePos x="0" y="0"/>
              <wp:positionH relativeFrom="column">
                <wp:posOffset>214630</wp:posOffset>
              </wp:positionH>
              <wp:positionV relativeFrom="paragraph">
                <wp:posOffset>114934</wp:posOffset>
              </wp:positionV>
              <wp:extent cx="6309360" cy="0"/>
              <wp:effectExtent l="0" t="0" r="0" b="0"/>
              <wp:wrapNone/>
              <wp:docPr id="3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44B65114">
            <v:line id="Conector recto 2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spid="_x0000_s1026" strokecolor="#70ad47" strokeweight="1.5pt" from="16.9pt,9.05pt" to="513.7pt,9.05pt" w14:anchorId="1FD450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">
              <v:stroke joinstyle="miter"/>
              <o:lock v:ext="edit" shapetype="f"/>
            </v:line>
          </w:pict>
        </mc:Fallback>
      </mc:AlternateContent>
    </w:r>
  </w:p>
  <w:p w14:paraId="182FF603" w14:textId="77777777" w:rsidR="00180893" w:rsidRPr="0073288E" w:rsidRDefault="00180893" w:rsidP="00BA1793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1" locked="0" layoutInCell="1" allowOverlap="1" wp14:anchorId="3F58FD2F" wp14:editId="07777777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40" cy="219075"/>
          <wp:effectExtent l="0" t="0" r="0" b="0"/>
          <wp:wrapNone/>
          <wp:docPr id="73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40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7FCA1846" w14:textId="230B1759" w:rsidR="00180893" w:rsidRPr="007F7117" w:rsidRDefault="00180893" w:rsidP="007F7117">
    <w:pPr>
      <w:tabs>
        <w:tab w:val="center" w:pos="4550"/>
        <w:tab w:val="left" w:pos="5818"/>
      </w:tabs>
      <w:rPr>
        <w:color w:val="BF8F00"/>
        <w:sz w:val="16"/>
      </w:rPr>
    </w:pPr>
    <w:r w:rsidRPr="00BA1793">
      <w:rPr>
        <w:color w:val="BF8F00"/>
        <w:spacing w:val="60"/>
        <w:sz w:val="16"/>
      </w:rPr>
      <w:t>Página</w:t>
    </w:r>
    <w:r w:rsidRPr="00BA1793">
      <w:rPr>
        <w:color w:val="BF8F00"/>
        <w:sz w:val="16"/>
      </w:rPr>
      <w:t xml:space="preserve"> </w:t>
    </w:r>
    <w:r w:rsidRPr="00BA1793">
      <w:rPr>
        <w:color w:val="BF8F00"/>
        <w:sz w:val="16"/>
      </w:rPr>
      <w:fldChar w:fldCharType="begin"/>
    </w:r>
    <w:r w:rsidRPr="00BA1793">
      <w:rPr>
        <w:color w:val="BF8F00"/>
        <w:sz w:val="16"/>
      </w:rPr>
      <w:instrText>PAGE   \* MERGEFORMAT</w:instrText>
    </w:r>
    <w:r w:rsidRPr="00BA1793">
      <w:rPr>
        <w:color w:val="BF8F00"/>
        <w:sz w:val="16"/>
      </w:rPr>
      <w:fldChar w:fldCharType="separate"/>
    </w:r>
    <w:r w:rsidR="000C305F">
      <w:rPr>
        <w:noProof/>
        <w:color w:val="BF8F00"/>
        <w:sz w:val="16"/>
      </w:rPr>
      <w:t>1</w:t>
    </w:r>
    <w:r w:rsidRPr="00BA1793">
      <w:rPr>
        <w:color w:val="BF8F00"/>
        <w:sz w:val="16"/>
      </w:rPr>
      <w:fldChar w:fldCharType="end"/>
    </w:r>
    <w:r w:rsidRPr="00BA1793">
      <w:rPr>
        <w:color w:val="BF8F00"/>
        <w:sz w:val="16"/>
      </w:rPr>
      <w:t xml:space="preserve"> | </w:t>
    </w:r>
    <w:r w:rsidRPr="00BA1793">
      <w:rPr>
        <w:color w:val="BF8F00"/>
        <w:sz w:val="16"/>
      </w:rPr>
      <w:fldChar w:fldCharType="begin"/>
    </w:r>
    <w:r w:rsidRPr="00BA1793">
      <w:rPr>
        <w:color w:val="BF8F00"/>
        <w:sz w:val="16"/>
      </w:rPr>
      <w:instrText>NUMPAGES  \* Arabic  \* MERGEFORMAT</w:instrText>
    </w:r>
    <w:r w:rsidRPr="00BA1793">
      <w:rPr>
        <w:color w:val="BF8F00"/>
        <w:sz w:val="16"/>
      </w:rPr>
      <w:fldChar w:fldCharType="separate"/>
    </w:r>
    <w:r w:rsidR="000C305F">
      <w:rPr>
        <w:noProof/>
        <w:color w:val="BF8F00"/>
        <w:sz w:val="16"/>
      </w:rPr>
      <w:t>21</w:t>
    </w:r>
    <w:r w:rsidRPr="00BA1793">
      <w:rPr>
        <w:color w:val="BF8F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70A0D" w14:textId="77777777" w:rsidR="00C55586" w:rsidRDefault="00C55586">
      <w:r>
        <w:separator/>
      </w:r>
    </w:p>
  </w:footnote>
  <w:footnote w:type="continuationSeparator" w:id="0">
    <w:p w14:paraId="2414EC14" w14:textId="77777777" w:rsidR="00C55586" w:rsidRDefault="00C55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3"/>
      <w:gridCol w:w="2558"/>
      <w:gridCol w:w="2081"/>
      <w:gridCol w:w="1283"/>
      <w:gridCol w:w="1782"/>
    </w:tblGrid>
    <w:tr w:rsidR="00592F84" w:rsidRPr="00E25B24" w14:paraId="7D7F4B76" w14:textId="77777777" w:rsidTr="00ED0B7E">
      <w:trPr>
        <w:trHeight w:val="1180"/>
        <w:jc w:val="center"/>
      </w:trPr>
      <w:tc>
        <w:tcPr>
          <w:tcW w:w="2431" w:type="dxa"/>
          <w:vMerge w:val="restart"/>
          <w:shd w:val="clear" w:color="auto" w:fill="auto"/>
        </w:tcPr>
        <w:p w14:paraId="196076FA" w14:textId="77777777" w:rsidR="00592F84" w:rsidRPr="00E25B24" w:rsidRDefault="00592F84" w:rsidP="00592F84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FD56C06" wp14:editId="199DFEF2">
                <wp:simplePos x="0" y="0"/>
                <wp:positionH relativeFrom="column">
                  <wp:posOffset>-12163</wp:posOffset>
                </wp:positionH>
                <wp:positionV relativeFrom="paragraph">
                  <wp:posOffset>194701</wp:posOffset>
                </wp:positionV>
                <wp:extent cx="1441939" cy="697865"/>
                <wp:effectExtent l="0" t="0" r="6350" b="698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745" cy="705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4" w:type="dxa"/>
          <w:gridSpan w:val="2"/>
          <w:shd w:val="clear" w:color="auto" w:fill="auto"/>
        </w:tcPr>
        <w:p w14:paraId="24C10261" w14:textId="77777777" w:rsidR="00592F84" w:rsidRDefault="00592F84" w:rsidP="00592F84">
          <w:pPr>
            <w:pStyle w:val="Encabezado"/>
            <w:jc w:val="center"/>
            <w:rPr>
              <w:rFonts w:cs="Arial"/>
              <w:b/>
            </w:rPr>
          </w:pPr>
        </w:p>
        <w:p w14:paraId="1B850780" w14:textId="6F18A91B" w:rsidR="00592F84" w:rsidRPr="00E25B24" w:rsidRDefault="00592F84" w:rsidP="00592F84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</w:rPr>
            <w:t>PROCEDIMIENTO CO</w:t>
          </w:r>
          <w:r>
            <w:rPr>
              <w:rFonts w:cs="Arial"/>
              <w:b/>
              <w:sz w:val="28"/>
            </w:rPr>
            <w:t>NTROL DOCUMENTAL</w:t>
          </w:r>
        </w:p>
      </w:tc>
      <w:tc>
        <w:tcPr>
          <w:tcW w:w="1226" w:type="dxa"/>
          <w:vMerge w:val="restart"/>
          <w:shd w:val="clear" w:color="auto" w:fill="auto"/>
        </w:tcPr>
        <w:p w14:paraId="597D7F2F" w14:textId="77777777" w:rsidR="00592F8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</w:p>
        <w:p w14:paraId="3E850511" w14:textId="77777777" w:rsidR="00592F84" w:rsidRDefault="00592F84" w:rsidP="00592F84">
          <w:pPr>
            <w:pStyle w:val="Encabezado"/>
            <w:jc w:val="center"/>
            <w:rPr>
              <w:rFonts w:cs="Arial"/>
            </w:rPr>
          </w:pPr>
        </w:p>
        <w:p w14:paraId="10203299" w14:textId="7CE66051" w:rsidR="00592F84" w:rsidRPr="003A2410" w:rsidRDefault="00592F84" w:rsidP="00592F84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Pr="00486B19">
            <w:rPr>
              <w:rFonts w:cs="Arial"/>
              <w:sz w:val="18"/>
              <w:szCs w:val="16"/>
            </w:rPr>
            <w:t>SGI- ADM-GH-</w:t>
          </w:r>
          <w:r>
            <w:rPr>
              <w:rFonts w:cs="Arial"/>
              <w:sz w:val="18"/>
              <w:szCs w:val="16"/>
            </w:rPr>
            <w:t>PRO</w:t>
          </w:r>
          <w:r w:rsidRPr="00486B19">
            <w:rPr>
              <w:rFonts w:cs="Arial"/>
              <w:sz w:val="18"/>
              <w:szCs w:val="16"/>
            </w:rPr>
            <w:t>- 00</w:t>
          </w:r>
          <w:r>
            <w:rPr>
              <w:rFonts w:cs="Arial"/>
              <w:sz w:val="18"/>
              <w:szCs w:val="16"/>
            </w:rPr>
            <w:t>5</w:t>
          </w:r>
        </w:p>
      </w:tc>
      <w:tc>
        <w:tcPr>
          <w:tcW w:w="1703" w:type="dxa"/>
          <w:vMerge w:val="restart"/>
        </w:tcPr>
        <w:p w14:paraId="3E41CDC1" w14:textId="77777777" w:rsidR="00592F8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D4A3871" wp14:editId="03643F8A">
                <wp:simplePos x="0" y="0"/>
                <wp:positionH relativeFrom="column">
                  <wp:posOffset>18415</wp:posOffset>
                </wp:positionH>
                <wp:positionV relativeFrom="paragraph">
                  <wp:posOffset>132291</wp:posOffset>
                </wp:positionV>
                <wp:extent cx="1065530" cy="834276"/>
                <wp:effectExtent l="0" t="0" r="1270" b="4445"/>
                <wp:wrapNone/>
                <wp:docPr id="16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92F84" w:rsidRPr="00E25B24" w14:paraId="06B4C425" w14:textId="77777777" w:rsidTr="00ED0B7E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431" w:type="dxa"/>
          <w:vMerge/>
          <w:shd w:val="clear" w:color="auto" w:fill="auto"/>
        </w:tcPr>
        <w:p w14:paraId="177EF2B8" w14:textId="77777777" w:rsidR="00592F84" w:rsidRPr="00E25B24" w:rsidRDefault="00592F84" w:rsidP="00592F84">
          <w:pPr>
            <w:pStyle w:val="Encabezado"/>
            <w:rPr>
              <w:rFonts w:cs="Arial"/>
            </w:rPr>
          </w:pPr>
        </w:p>
      </w:tc>
      <w:tc>
        <w:tcPr>
          <w:tcW w:w="2445" w:type="dxa"/>
          <w:shd w:val="clear" w:color="auto" w:fill="auto"/>
        </w:tcPr>
        <w:p w14:paraId="7C323244" w14:textId="77777777" w:rsidR="00592F8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</w:p>
        <w:p w14:paraId="2CBF481A" w14:textId="77777777" w:rsidR="00592F84" w:rsidRPr="00E25B2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1989" w:type="dxa"/>
          <w:shd w:val="clear" w:color="auto" w:fill="auto"/>
        </w:tcPr>
        <w:p w14:paraId="413DC86A" w14:textId="77777777" w:rsidR="00592F8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</w:p>
        <w:p w14:paraId="7A3E6278" w14:textId="77777777" w:rsidR="00592F84" w:rsidRPr="00E25B2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226" w:type="dxa"/>
          <w:vMerge/>
          <w:shd w:val="clear" w:color="auto" w:fill="auto"/>
        </w:tcPr>
        <w:p w14:paraId="46549F3D" w14:textId="77777777" w:rsidR="00592F84" w:rsidRPr="00E25B2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703" w:type="dxa"/>
          <w:vMerge/>
        </w:tcPr>
        <w:p w14:paraId="376DB490" w14:textId="77777777" w:rsidR="00592F84" w:rsidRPr="00E25B24" w:rsidRDefault="00592F84" w:rsidP="00592F84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44F69B9A" w14:textId="77777777" w:rsidR="00180893" w:rsidRDefault="001808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2047"/>
    <w:multiLevelType w:val="singleLevel"/>
    <w:tmpl w:val="F95C01B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4"/>
        <w:szCs w:val="24"/>
      </w:rPr>
    </w:lvl>
  </w:abstractNum>
  <w:abstractNum w:abstractNumId="1" w15:restartNumberingAfterBreak="0">
    <w:nsid w:val="01CF0572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B4ADF"/>
    <w:multiLevelType w:val="multilevel"/>
    <w:tmpl w:val="1744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F784A"/>
    <w:multiLevelType w:val="hybridMultilevel"/>
    <w:tmpl w:val="DCFE95CA"/>
    <w:lvl w:ilvl="0" w:tplc="24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12783E7D"/>
    <w:multiLevelType w:val="hybridMultilevel"/>
    <w:tmpl w:val="984E8DEE"/>
    <w:lvl w:ilvl="0" w:tplc="24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632F0"/>
    <w:multiLevelType w:val="hybridMultilevel"/>
    <w:tmpl w:val="E326D01C"/>
    <w:lvl w:ilvl="0" w:tplc="447A656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A5306"/>
    <w:multiLevelType w:val="multilevel"/>
    <w:tmpl w:val="8BC45B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A64F86"/>
    <w:multiLevelType w:val="multilevel"/>
    <w:tmpl w:val="FED036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516B58"/>
    <w:multiLevelType w:val="hybridMultilevel"/>
    <w:tmpl w:val="AA005060"/>
    <w:lvl w:ilvl="0" w:tplc="0C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6B25B2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9237F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5648C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1661F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D2CB0"/>
    <w:multiLevelType w:val="multilevel"/>
    <w:tmpl w:val="42284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722B48"/>
    <w:multiLevelType w:val="hybridMultilevel"/>
    <w:tmpl w:val="6F1281D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E6624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470D0"/>
    <w:multiLevelType w:val="hybridMultilevel"/>
    <w:tmpl w:val="6F1281D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32D65"/>
    <w:multiLevelType w:val="hybridMultilevel"/>
    <w:tmpl w:val="020A80D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415C7"/>
    <w:multiLevelType w:val="hybridMultilevel"/>
    <w:tmpl w:val="3BB049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F0189"/>
    <w:multiLevelType w:val="multilevel"/>
    <w:tmpl w:val="4038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891C4A"/>
    <w:multiLevelType w:val="multilevel"/>
    <w:tmpl w:val="DE9C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1F154C"/>
    <w:multiLevelType w:val="hybridMultilevel"/>
    <w:tmpl w:val="E76257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761823"/>
    <w:multiLevelType w:val="hybridMultilevel"/>
    <w:tmpl w:val="4548686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11"/>
  </w:num>
  <w:num w:numId="5">
    <w:abstractNumId w:val="3"/>
  </w:num>
  <w:num w:numId="6">
    <w:abstractNumId w:val="4"/>
  </w:num>
  <w:num w:numId="7">
    <w:abstractNumId w:val="13"/>
  </w:num>
  <w:num w:numId="8">
    <w:abstractNumId w:val="20"/>
  </w:num>
  <w:num w:numId="9">
    <w:abstractNumId w:val="2"/>
  </w:num>
  <w:num w:numId="10">
    <w:abstractNumId w:val="6"/>
  </w:num>
  <w:num w:numId="11">
    <w:abstractNumId w:val="7"/>
  </w:num>
  <w:num w:numId="12">
    <w:abstractNumId w:val="19"/>
  </w:num>
  <w:num w:numId="13">
    <w:abstractNumId w:val="22"/>
  </w:num>
  <w:num w:numId="14">
    <w:abstractNumId w:val="16"/>
  </w:num>
  <w:num w:numId="15">
    <w:abstractNumId w:val="18"/>
  </w:num>
  <w:num w:numId="16">
    <w:abstractNumId w:val="21"/>
  </w:num>
  <w:num w:numId="17">
    <w:abstractNumId w:val="1"/>
  </w:num>
  <w:num w:numId="18">
    <w:abstractNumId w:val="10"/>
  </w:num>
  <w:num w:numId="19">
    <w:abstractNumId w:val="5"/>
  </w:num>
  <w:num w:numId="20">
    <w:abstractNumId w:val="17"/>
  </w:num>
  <w:num w:numId="21">
    <w:abstractNumId w:val="9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BE"/>
    <w:rsid w:val="000038F2"/>
    <w:rsid w:val="000416F8"/>
    <w:rsid w:val="00046775"/>
    <w:rsid w:val="0005108C"/>
    <w:rsid w:val="00056D35"/>
    <w:rsid w:val="00057B36"/>
    <w:rsid w:val="000749B7"/>
    <w:rsid w:val="00074C62"/>
    <w:rsid w:val="000974BF"/>
    <w:rsid w:val="000C305F"/>
    <w:rsid w:val="000D2FBF"/>
    <w:rsid w:val="000D6912"/>
    <w:rsid w:val="000D7E47"/>
    <w:rsid w:val="0010277D"/>
    <w:rsid w:val="0011760E"/>
    <w:rsid w:val="00126CFE"/>
    <w:rsid w:val="001365C9"/>
    <w:rsid w:val="00147ED7"/>
    <w:rsid w:val="00153227"/>
    <w:rsid w:val="00170926"/>
    <w:rsid w:val="00180893"/>
    <w:rsid w:val="00181DDD"/>
    <w:rsid w:val="00184758"/>
    <w:rsid w:val="001872FC"/>
    <w:rsid w:val="0019447F"/>
    <w:rsid w:val="00194996"/>
    <w:rsid w:val="00195B25"/>
    <w:rsid w:val="001A0385"/>
    <w:rsid w:val="001C0971"/>
    <w:rsid w:val="001C1AAE"/>
    <w:rsid w:val="001D3776"/>
    <w:rsid w:val="001E0822"/>
    <w:rsid w:val="00203ADA"/>
    <w:rsid w:val="002068F5"/>
    <w:rsid w:val="00217565"/>
    <w:rsid w:val="00221475"/>
    <w:rsid w:val="00225009"/>
    <w:rsid w:val="00252D00"/>
    <w:rsid w:val="00263AB0"/>
    <w:rsid w:val="00270DAA"/>
    <w:rsid w:val="002817F3"/>
    <w:rsid w:val="002929E3"/>
    <w:rsid w:val="002B12E3"/>
    <w:rsid w:val="002C59AA"/>
    <w:rsid w:val="002C63DE"/>
    <w:rsid w:val="002C78A0"/>
    <w:rsid w:val="002D4473"/>
    <w:rsid w:val="002E7D45"/>
    <w:rsid w:val="003425D7"/>
    <w:rsid w:val="00351F7A"/>
    <w:rsid w:val="003536EB"/>
    <w:rsid w:val="0036401C"/>
    <w:rsid w:val="003B313A"/>
    <w:rsid w:val="003B6B35"/>
    <w:rsid w:val="003B7F78"/>
    <w:rsid w:val="003C05C3"/>
    <w:rsid w:val="003C1155"/>
    <w:rsid w:val="003C2B8C"/>
    <w:rsid w:val="003C3C37"/>
    <w:rsid w:val="003D2668"/>
    <w:rsid w:val="003D6CEC"/>
    <w:rsid w:val="003E0D9E"/>
    <w:rsid w:val="003E10D9"/>
    <w:rsid w:val="003F173F"/>
    <w:rsid w:val="00400885"/>
    <w:rsid w:val="00404F43"/>
    <w:rsid w:val="004058CB"/>
    <w:rsid w:val="0041208A"/>
    <w:rsid w:val="004165F8"/>
    <w:rsid w:val="004239A3"/>
    <w:rsid w:val="00437FBE"/>
    <w:rsid w:val="00460139"/>
    <w:rsid w:val="00465930"/>
    <w:rsid w:val="0047233C"/>
    <w:rsid w:val="004802BD"/>
    <w:rsid w:val="00492CB5"/>
    <w:rsid w:val="004C5042"/>
    <w:rsid w:val="004C50FB"/>
    <w:rsid w:val="004F6F6A"/>
    <w:rsid w:val="005005E0"/>
    <w:rsid w:val="00506455"/>
    <w:rsid w:val="0052249E"/>
    <w:rsid w:val="00522CF2"/>
    <w:rsid w:val="00532D65"/>
    <w:rsid w:val="00534F93"/>
    <w:rsid w:val="00542040"/>
    <w:rsid w:val="005527CF"/>
    <w:rsid w:val="005551BD"/>
    <w:rsid w:val="00565C65"/>
    <w:rsid w:val="005878B7"/>
    <w:rsid w:val="00590949"/>
    <w:rsid w:val="00592F84"/>
    <w:rsid w:val="00594A37"/>
    <w:rsid w:val="00594B82"/>
    <w:rsid w:val="005976A0"/>
    <w:rsid w:val="005A69B2"/>
    <w:rsid w:val="005D49C2"/>
    <w:rsid w:val="005D621B"/>
    <w:rsid w:val="005D7A25"/>
    <w:rsid w:val="005E66FD"/>
    <w:rsid w:val="005F179C"/>
    <w:rsid w:val="005F2C24"/>
    <w:rsid w:val="005F3182"/>
    <w:rsid w:val="00604CD2"/>
    <w:rsid w:val="0061051A"/>
    <w:rsid w:val="00630628"/>
    <w:rsid w:val="006348F7"/>
    <w:rsid w:val="006366C7"/>
    <w:rsid w:val="00636B38"/>
    <w:rsid w:val="006401FA"/>
    <w:rsid w:val="0064110A"/>
    <w:rsid w:val="006658BF"/>
    <w:rsid w:val="0067196D"/>
    <w:rsid w:val="00673CA8"/>
    <w:rsid w:val="006943DB"/>
    <w:rsid w:val="006A61C4"/>
    <w:rsid w:val="006A6A4F"/>
    <w:rsid w:val="006A77EB"/>
    <w:rsid w:val="006C5E11"/>
    <w:rsid w:val="006D417D"/>
    <w:rsid w:val="006E2F4A"/>
    <w:rsid w:val="006E3AC3"/>
    <w:rsid w:val="006E423E"/>
    <w:rsid w:val="00712CB5"/>
    <w:rsid w:val="00720E6C"/>
    <w:rsid w:val="007242FC"/>
    <w:rsid w:val="00747A41"/>
    <w:rsid w:val="00755433"/>
    <w:rsid w:val="00762A8B"/>
    <w:rsid w:val="00771FF0"/>
    <w:rsid w:val="00774A5D"/>
    <w:rsid w:val="0079151C"/>
    <w:rsid w:val="0079489E"/>
    <w:rsid w:val="007B27D9"/>
    <w:rsid w:val="007B2883"/>
    <w:rsid w:val="007B40B9"/>
    <w:rsid w:val="007C36E9"/>
    <w:rsid w:val="007C46D2"/>
    <w:rsid w:val="007C4B2A"/>
    <w:rsid w:val="007D6DE6"/>
    <w:rsid w:val="007E1E49"/>
    <w:rsid w:val="007E24B0"/>
    <w:rsid w:val="007F41C8"/>
    <w:rsid w:val="007F5526"/>
    <w:rsid w:val="007F7117"/>
    <w:rsid w:val="008215DD"/>
    <w:rsid w:val="008273A1"/>
    <w:rsid w:val="008314DC"/>
    <w:rsid w:val="0083706C"/>
    <w:rsid w:val="00847B60"/>
    <w:rsid w:val="008538AF"/>
    <w:rsid w:val="00856299"/>
    <w:rsid w:val="0087209C"/>
    <w:rsid w:val="00876440"/>
    <w:rsid w:val="008849F1"/>
    <w:rsid w:val="008918C4"/>
    <w:rsid w:val="00896699"/>
    <w:rsid w:val="008A57D8"/>
    <w:rsid w:val="008C1AF4"/>
    <w:rsid w:val="008D19BC"/>
    <w:rsid w:val="008F593B"/>
    <w:rsid w:val="00906D79"/>
    <w:rsid w:val="00911642"/>
    <w:rsid w:val="0091705E"/>
    <w:rsid w:val="00924929"/>
    <w:rsid w:val="00927644"/>
    <w:rsid w:val="00934B50"/>
    <w:rsid w:val="00936F93"/>
    <w:rsid w:val="00951588"/>
    <w:rsid w:val="009565C3"/>
    <w:rsid w:val="00962AD5"/>
    <w:rsid w:val="00971733"/>
    <w:rsid w:val="00990AAA"/>
    <w:rsid w:val="0099251C"/>
    <w:rsid w:val="009A56AE"/>
    <w:rsid w:val="009C079A"/>
    <w:rsid w:val="009C6267"/>
    <w:rsid w:val="009D2CC7"/>
    <w:rsid w:val="00A00724"/>
    <w:rsid w:val="00A241E6"/>
    <w:rsid w:val="00A244CD"/>
    <w:rsid w:val="00A25795"/>
    <w:rsid w:val="00A35BC9"/>
    <w:rsid w:val="00A42E44"/>
    <w:rsid w:val="00A443E9"/>
    <w:rsid w:val="00A63C4A"/>
    <w:rsid w:val="00A70CBD"/>
    <w:rsid w:val="00A7196A"/>
    <w:rsid w:val="00A81D67"/>
    <w:rsid w:val="00A91A8E"/>
    <w:rsid w:val="00AB666B"/>
    <w:rsid w:val="00AB766E"/>
    <w:rsid w:val="00AC0223"/>
    <w:rsid w:val="00B0154B"/>
    <w:rsid w:val="00B15329"/>
    <w:rsid w:val="00B206F2"/>
    <w:rsid w:val="00B2734A"/>
    <w:rsid w:val="00B357DA"/>
    <w:rsid w:val="00B37EA8"/>
    <w:rsid w:val="00B51204"/>
    <w:rsid w:val="00B602D0"/>
    <w:rsid w:val="00B63070"/>
    <w:rsid w:val="00B65459"/>
    <w:rsid w:val="00B66B29"/>
    <w:rsid w:val="00B70D03"/>
    <w:rsid w:val="00B714A9"/>
    <w:rsid w:val="00BA1793"/>
    <w:rsid w:val="00BA3768"/>
    <w:rsid w:val="00BE1171"/>
    <w:rsid w:val="00BE225F"/>
    <w:rsid w:val="00C12E9A"/>
    <w:rsid w:val="00C257B2"/>
    <w:rsid w:val="00C3204C"/>
    <w:rsid w:val="00C52344"/>
    <w:rsid w:val="00C55586"/>
    <w:rsid w:val="00C62261"/>
    <w:rsid w:val="00C62C46"/>
    <w:rsid w:val="00C63D25"/>
    <w:rsid w:val="00C72FFA"/>
    <w:rsid w:val="00C75DB5"/>
    <w:rsid w:val="00C977EC"/>
    <w:rsid w:val="00C97A32"/>
    <w:rsid w:val="00CA10BE"/>
    <w:rsid w:val="00CB035D"/>
    <w:rsid w:val="00CC430C"/>
    <w:rsid w:val="00CE339F"/>
    <w:rsid w:val="00CF0552"/>
    <w:rsid w:val="00CF1F11"/>
    <w:rsid w:val="00CF56F7"/>
    <w:rsid w:val="00D0695E"/>
    <w:rsid w:val="00D2159A"/>
    <w:rsid w:val="00D32883"/>
    <w:rsid w:val="00D40013"/>
    <w:rsid w:val="00D538C7"/>
    <w:rsid w:val="00D55B0B"/>
    <w:rsid w:val="00D64B00"/>
    <w:rsid w:val="00D668EE"/>
    <w:rsid w:val="00D66EBC"/>
    <w:rsid w:val="00D67C1C"/>
    <w:rsid w:val="00D72B3A"/>
    <w:rsid w:val="00D745E1"/>
    <w:rsid w:val="00D75A29"/>
    <w:rsid w:val="00D77896"/>
    <w:rsid w:val="00D81737"/>
    <w:rsid w:val="00DA5CE2"/>
    <w:rsid w:val="00DA6F5B"/>
    <w:rsid w:val="00DB35B8"/>
    <w:rsid w:val="00DB7A1D"/>
    <w:rsid w:val="00DE12ED"/>
    <w:rsid w:val="00DE1F89"/>
    <w:rsid w:val="00DE2819"/>
    <w:rsid w:val="00E06F07"/>
    <w:rsid w:val="00E20F1C"/>
    <w:rsid w:val="00E245A7"/>
    <w:rsid w:val="00E411EC"/>
    <w:rsid w:val="00E4464C"/>
    <w:rsid w:val="00E475C1"/>
    <w:rsid w:val="00E871B1"/>
    <w:rsid w:val="00E91BCB"/>
    <w:rsid w:val="00E95F07"/>
    <w:rsid w:val="00E977F6"/>
    <w:rsid w:val="00EB4FB5"/>
    <w:rsid w:val="00EB6978"/>
    <w:rsid w:val="00ED5ADA"/>
    <w:rsid w:val="00EE57EF"/>
    <w:rsid w:val="00EF6962"/>
    <w:rsid w:val="00F04AC5"/>
    <w:rsid w:val="00F05622"/>
    <w:rsid w:val="00F134BE"/>
    <w:rsid w:val="00F23824"/>
    <w:rsid w:val="00F324E5"/>
    <w:rsid w:val="00F51E08"/>
    <w:rsid w:val="00F54B7B"/>
    <w:rsid w:val="00F61EF5"/>
    <w:rsid w:val="00F67C45"/>
    <w:rsid w:val="00F90E47"/>
    <w:rsid w:val="00F9632A"/>
    <w:rsid w:val="00F96401"/>
    <w:rsid w:val="00FA7F04"/>
    <w:rsid w:val="00FC1C82"/>
    <w:rsid w:val="00FC677D"/>
    <w:rsid w:val="00FE22DE"/>
    <w:rsid w:val="00FF6756"/>
    <w:rsid w:val="77E5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0D155CBB"/>
  <w15:chartTrackingRefBased/>
  <w15:docId w15:val="{34371CED-229D-451D-9315-4BC999BF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F89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D75A29"/>
    <w:pPr>
      <w:keepNext/>
      <w:tabs>
        <w:tab w:val="left" w:pos="1060"/>
      </w:tabs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ar"/>
    <w:unhideWhenUsed/>
    <w:qFormat/>
    <w:rsid w:val="00263A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75A2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75A2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75A29"/>
  </w:style>
  <w:style w:type="character" w:customStyle="1" w:styleId="Ttulo2Car">
    <w:name w:val="Título 2 Car"/>
    <w:link w:val="Ttulo2"/>
    <w:rsid w:val="00263AB0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paragraph" w:styleId="Textodeglobo">
    <w:name w:val="Balloon Text"/>
    <w:basedOn w:val="Normal"/>
    <w:link w:val="TextodegloboCar"/>
    <w:rsid w:val="00A257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A25795"/>
    <w:rPr>
      <w:rFonts w:ascii="Tahoma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2817F3"/>
    <w:rPr>
      <w:rFonts w:ascii="Calibri" w:eastAsia="Calibri" w:hAnsi="Calibri"/>
      <w:sz w:val="22"/>
      <w:szCs w:val="22"/>
      <w:lang w:val="es-CO" w:eastAsia="en-US"/>
    </w:rPr>
  </w:style>
  <w:style w:type="paragraph" w:styleId="Prrafodelista">
    <w:name w:val="List Paragraph"/>
    <w:basedOn w:val="Normal"/>
    <w:uiPriority w:val="34"/>
    <w:qFormat/>
    <w:rsid w:val="002817F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Hipervnculo">
    <w:name w:val="Hyperlink"/>
    <w:rsid w:val="002068F5"/>
    <w:rPr>
      <w:color w:val="0563C1"/>
      <w:u w:val="single"/>
    </w:rPr>
  </w:style>
  <w:style w:type="character" w:customStyle="1" w:styleId="EncabezadoCar">
    <w:name w:val="Encabezado Car"/>
    <w:link w:val="Encabezado"/>
    <w:uiPriority w:val="99"/>
    <w:rsid w:val="00BA1793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BA17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43E9"/>
    <w:pPr>
      <w:spacing w:before="100" w:beforeAutospacing="1" w:after="100" w:afterAutospacing="1"/>
    </w:pPr>
    <w:rPr>
      <w:lang w:val="es-CO" w:eastAsia="es-CO"/>
    </w:rPr>
  </w:style>
  <w:style w:type="character" w:customStyle="1" w:styleId="Mencinsinresolver1">
    <w:name w:val="Mención sin resolver1"/>
    <w:uiPriority w:val="99"/>
    <w:semiHidden/>
    <w:unhideWhenUsed/>
    <w:rsid w:val="00A443E9"/>
    <w:rPr>
      <w:color w:val="605E5C"/>
      <w:shd w:val="clear" w:color="auto" w:fill="E1DFDD"/>
    </w:rPr>
  </w:style>
  <w:style w:type="table" w:styleId="Tablaconcuadrcula5oscura-nfasis6">
    <w:name w:val="Grid Table 5 Dark Accent 6"/>
    <w:basedOn w:val="Tablanormal"/>
    <w:uiPriority w:val="50"/>
    <w:rsid w:val="006E423E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Tablaconcuadrcula4-nfasis6">
    <w:name w:val="Grid Table 4 Accent 6"/>
    <w:basedOn w:val="Tablanormal"/>
    <w:uiPriority w:val="49"/>
    <w:rsid w:val="006E423E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styleId="nfasis">
    <w:name w:val="Emphasis"/>
    <w:uiPriority w:val="20"/>
    <w:qFormat/>
    <w:rsid w:val="00FA7F04"/>
    <w:rPr>
      <w:i/>
      <w:iCs/>
    </w:rPr>
  </w:style>
  <w:style w:type="character" w:styleId="Textoennegrita">
    <w:name w:val="Strong"/>
    <w:uiPriority w:val="22"/>
    <w:qFormat/>
    <w:rsid w:val="00FA7F04"/>
    <w:rPr>
      <w:b/>
      <w:bCs/>
    </w:rPr>
  </w:style>
  <w:style w:type="table" w:styleId="Tablaconcuadrcula1clara-nfasis6">
    <w:name w:val="Grid Table 1 Light Accent 6"/>
    <w:basedOn w:val="Tablanormal"/>
    <w:uiPriority w:val="46"/>
    <w:rsid w:val="00E20F1C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1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utriservicesuniontemporal@gmail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17" Type="http://schemas.openxmlformats.org/officeDocument/2006/relationships/image" Target="https://landing.kawak.net/hs-fs/hubfs/Tips%20para%20la%20informacio%CC%81n%20documentada%20ISO%209001-2015.png?width=400&amp;name=Tips%20para%20la%20informacio%CC%81n%20documentada%20ISO%209001-2015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rencia.ns@nutriservices.com.co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nutriservicesuniontemporal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emf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24</Pages>
  <Words>4300</Words>
  <Characters>23653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</cp:lastModifiedBy>
  <cp:revision>4</cp:revision>
  <cp:lastPrinted>2007-08-01T16:28:00Z</cp:lastPrinted>
  <dcterms:created xsi:type="dcterms:W3CDTF">2022-11-20T16:21:00Z</dcterms:created>
  <dcterms:modified xsi:type="dcterms:W3CDTF">2022-11-28T16:19:00Z</dcterms:modified>
</cp:coreProperties>
</file>